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CF" w:rsidRDefault="00E468C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0919C7" wp14:editId="472EB6FB">
                <wp:simplePos x="0" y="0"/>
                <wp:positionH relativeFrom="column">
                  <wp:posOffset>73025</wp:posOffset>
                </wp:positionH>
                <wp:positionV relativeFrom="paragraph">
                  <wp:posOffset>3175</wp:posOffset>
                </wp:positionV>
                <wp:extent cx="4937760" cy="94805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DC9" w:rsidRPr="00D374AE" w:rsidRDefault="005F6DC9" w:rsidP="00053DED">
                            <w:pPr>
                              <w:rPr>
                                <w:rFonts w:ascii="Bernard MT Condensed" w:hAnsi="Bernard MT Condensed"/>
                                <w:color w:val="4F6228"/>
                                <w:sz w:val="130"/>
                                <w:szCs w:val="130"/>
                              </w:rPr>
                            </w:pPr>
                            <w:r w:rsidRPr="00D374AE">
                              <w:rPr>
                                <w:rFonts w:ascii="Bernard MT Condensed" w:hAnsi="Bernard MT Condensed"/>
                                <w:color w:val="4F6228"/>
                                <w:sz w:val="130"/>
                                <w:szCs w:val="130"/>
                              </w:rPr>
                              <w:t>A G R I T E P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91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75pt;margin-top:.25pt;width:388.8pt;height:74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8YItA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" filled="f" stroked="f">
                <v:textbox>
                  <w:txbxContent>
                    <w:p w:rsidR="005F6DC9" w:rsidRPr="00D374AE" w:rsidRDefault="005F6DC9" w:rsidP="00053DED">
                      <w:pPr>
                        <w:rPr>
                          <w:rFonts w:ascii="Bernard MT Condensed" w:hAnsi="Bernard MT Condensed"/>
                          <w:color w:val="4F6228"/>
                          <w:sz w:val="130"/>
                          <w:szCs w:val="130"/>
                        </w:rPr>
                      </w:pPr>
                      <w:r w:rsidRPr="00D374AE">
                        <w:rPr>
                          <w:rFonts w:ascii="Bernard MT Condensed" w:hAnsi="Bernard MT Condensed"/>
                          <w:color w:val="4F6228"/>
                          <w:sz w:val="130"/>
                          <w:szCs w:val="130"/>
                        </w:rPr>
                        <w:t>A G R I T E P A</w:t>
                      </w:r>
                    </w:p>
                  </w:txbxContent>
                </v:textbox>
              </v:shape>
            </w:pict>
          </mc:Fallback>
        </mc:AlternateContent>
      </w:r>
    </w:p>
    <w:p w:rsidR="00E468CF" w:rsidRDefault="00E468CF"/>
    <w:p w:rsidR="00E468CF" w:rsidRDefault="00E468CF"/>
    <w:p w:rsidR="005F6DC9" w:rsidRDefault="00881E2C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6350</wp:posOffset>
                </wp:positionV>
                <wp:extent cx="4717415" cy="317500"/>
                <wp:effectExtent l="0" t="0" r="698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DC9" w:rsidRPr="00D374AE" w:rsidRDefault="005F6DC9" w:rsidP="00053DED">
                            <w:pPr>
                              <w:ind w:right="803"/>
                              <w:rPr>
                                <w:rFonts w:ascii="Candara" w:hAnsi="Candara"/>
                                <w:i/>
                                <w:color w:val="76923C"/>
                                <w:sz w:val="32"/>
                                <w:szCs w:val="26"/>
                              </w:rPr>
                            </w:pPr>
                            <w:r w:rsidRPr="00D374AE">
                              <w:rPr>
                                <w:rFonts w:ascii="Candara" w:hAnsi="Candara"/>
                                <w:i/>
                                <w:color w:val="76923C"/>
                                <w:sz w:val="32"/>
                                <w:szCs w:val="26"/>
                              </w:rPr>
                              <w:t>JURNAL ILMU DAN TEKNOLOGI PERTANIAN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5.3pt;margin-top:.5pt;width:371.45pt;height: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nIhg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" stroked="f">
                <v:textbox>
                  <w:txbxContent>
                    <w:p w:rsidR="005F6DC9" w:rsidRPr="00D374AE" w:rsidRDefault="005F6DC9" w:rsidP="00053DED">
                      <w:pPr>
                        <w:ind w:right="803"/>
                        <w:rPr>
                          <w:rFonts w:ascii="Candara" w:hAnsi="Candara"/>
                          <w:i/>
                          <w:color w:val="76923C"/>
                          <w:sz w:val="32"/>
                          <w:szCs w:val="26"/>
                        </w:rPr>
                      </w:pPr>
                      <w:r w:rsidRPr="00D374AE">
                        <w:rPr>
                          <w:rFonts w:ascii="Candara" w:hAnsi="Candara"/>
                          <w:i/>
                          <w:color w:val="76923C"/>
                          <w:sz w:val="32"/>
                          <w:szCs w:val="26"/>
                        </w:rPr>
                        <w:t>JURNAL ILMU DAN TEKNOLOGI PERTANIAN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5F6DC9" w:rsidRPr="00D374AE" w:rsidTr="00D374AE">
        <w:tc>
          <w:tcPr>
            <w:tcW w:w="8755" w:type="dxa"/>
            <w:shd w:val="clear" w:color="auto" w:fill="76923C"/>
          </w:tcPr>
          <w:p w:rsidR="005F6DC9" w:rsidRDefault="00AE5BFE" w:rsidP="009576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Volume</w:t>
            </w:r>
            <w:r w:rsidR="00F90CE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90CE2">
              <w:rPr>
                <w:rFonts w:ascii="Times New Roman" w:hAnsi="Times New Roman"/>
                <w:sz w:val="24"/>
              </w:rPr>
              <w:t>1</w:t>
            </w:r>
            <w:r w:rsidR="00E21EC6">
              <w:rPr>
                <w:rFonts w:ascii="Times New Roman" w:hAnsi="Times New Roman"/>
                <w:sz w:val="24"/>
              </w:rPr>
              <w:t>1</w:t>
            </w:r>
            <w:r w:rsidR="005F6DC9" w:rsidRPr="00D374AE">
              <w:rPr>
                <w:rFonts w:ascii="Times New Roman" w:hAnsi="Times New Roman"/>
                <w:sz w:val="24"/>
              </w:rPr>
              <w:t xml:space="preserve">, </w:t>
            </w:r>
            <w:r w:rsidR="00E21EC6">
              <w:rPr>
                <w:rFonts w:ascii="Times New Roman" w:hAnsi="Times New Roman"/>
                <w:sz w:val="24"/>
              </w:rPr>
              <w:t>Nomor</w:t>
            </w:r>
            <w:r w:rsidR="00506C1D">
              <w:rPr>
                <w:rFonts w:ascii="Times New Roman" w:hAnsi="Times New Roman"/>
                <w:sz w:val="24"/>
              </w:rPr>
              <w:t xml:space="preserve"> </w:t>
            </w:r>
            <w:r w:rsidR="00E21EC6">
              <w:rPr>
                <w:rFonts w:ascii="Times New Roman" w:hAnsi="Times New Roman"/>
                <w:sz w:val="24"/>
              </w:rPr>
              <w:t>1</w:t>
            </w:r>
            <w:r w:rsidR="005F6DC9" w:rsidRPr="00D374AE">
              <w:rPr>
                <w:rFonts w:ascii="Times New Roman" w:hAnsi="Times New Roman"/>
                <w:sz w:val="24"/>
              </w:rPr>
              <w:t>, J</w:t>
            </w:r>
            <w:r w:rsidR="00E21EC6">
              <w:rPr>
                <w:rFonts w:ascii="Times New Roman" w:hAnsi="Times New Roman"/>
                <w:sz w:val="24"/>
              </w:rPr>
              <w:t>anuari</w:t>
            </w:r>
            <w:r w:rsidR="005F6DC9" w:rsidRPr="00D374AE">
              <w:rPr>
                <w:rFonts w:ascii="Times New Roman" w:hAnsi="Times New Roman"/>
                <w:sz w:val="24"/>
              </w:rPr>
              <w:t xml:space="preserve"> – </w:t>
            </w:r>
            <w:r w:rsidR="00E21EC6">
              <w:rPr>
                <w:rFonts w:ascii="Times New Roman" w:hAnsi="Times New Roman"/>
                <w:sz w:val="24"/>
              </w:rPr>
              <w:t>Juni</w:t>
            </w:r>
            <w:r w:rsidR="0095767E">
              <w:rPr>
                <w:rFonts w:ascii="Times New Roman" w:hAnsi="Times New Roman"/>
                <w:sz w:val="24"/>
              </w:rPr>
              <w:t xml:space="preserve"> 202</w:t>
            </w:r>
            <w:r w:rsidR="00E21EC6">
              <w:rPr>
                <w:rFonts w:ascii="Times New Roman" w:hAnsi="Times New Roman"/>
                <w:sz w:val="24"/>
              </w:rPr>
              <w:t xml:space="preserve">4    </w:t>
            </w:r>
            <w:r w:rsidR="005F6DC9" w:rsidRPr="00D374AE">
              <w:rPr>
                <w:rFonts w:ascii="Times New Roman" w:hAnsi="Times New Roman"/>
                <w:sz w:val="24"/>
              </w:rPr>
              <w:t xml:space="preserve"> </w:t>
            </w:r>
            <w:r w:rsidR="00F90CE2">
              <w:rPr>
                <w:rFonts w:ascii="Times New Roman" w:hAnsi="Times New Roman"/>
                <w:sz w:val="24"/>
              </w:rPr>
              <w:t xml:space="preserve"> </w:t>
            </w:r>
            <w:r w:rsidR="005F6DC9" w:rsidRPr="00D374AE">
              <w:rPr>
                <w:rFonts w:ascii="Times New Roman" w:hAnsi="Times New Roman"/>
                <w:sz w:val="24"/>
              </w:rPr>
              <w:t xml:space="preserve"> </w:t>
            </w:r>
            <w:r w:rsidR="00D0193C">
              <w:rPr>
                <w:rFonts w:ascii="Times New Roman" w:hAnsi="Times New Roman"/>
                <w:sz w:val="24"/>
              </w:rPr>
              <w:t xml:space="preserve"> </w:t>
            </w:r>
            <w:r w:rsidR="00B07CE2">
              <w:rPr>
                <w:rFonts w:ascii="Times New Roman" w:hAnsi="Times New Roman"/>
                <w:sz w:val="24"/>
              </w:rPr>
              <w:t xml:space="preserve">                               p-</w:t>
            </w:r>
            <w:r w:rsidR="005F6DC9" w:rsidRPr="00D374AE">
              <w:rPr>
                <w:rFonts w:ascii="Times New Roman" w:hAnsi="Times New Roman"/>
                <w:sz w:val="24"/>
              </w:rPr>
              <w:t>ISSN : 2407-1315</w:t>
            </w:r>
          </w:p>
          <w:p w:rsidR="00B07CE2" w:rsidRPr="00B07CE2" w:rsidRDefault="00B07CE2" w:rsidP="00957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</w:t>
            </w:r>
            <w:r w:rsidR="00506C1D">
              <w:rPr>
                <w:rFonts w:ascii="Times New Roman" w:hAnsi="Times New Roman"/>
              </w:rPr>
              <w:t xml:space="preserve">                         </w:t>
            </w:r>
            <w:r w:rsidR="00C04C2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</w:t>
            </w:r>
            <w:r w:rsidRPr="00B07CE2">
              <w:rPr>
                <w:rFonts w:ascii="Times New Roman" w:hAnsi="Times New Roman"/>
                <w:sz w:val="24"/>
                <w:szCs w:val="24"/>
              </w:rPr>
              <w:t>e-ISSN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2722-1881</w:t>
            </w:r>
          </w:p>
        </w:tc>
      </w:tr>
    </w:tbl>
    <w:p w:rsidR="00264131" w:rsidRPr="00264131" w:rsidRDefault="00264131" w:rsidP="00264131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5F6DC9" w:rsidRPr="00F831C2" w:rsidRDefault="005F6DC9" w:rsidP="00264131">
      <w:pPr>
        <w:spacing w:after="0" w:line="240" w:lineRule="auto"/>
        <w:rPr>
          <w:rFonts w:ascii="Cambria" w:hAnsi="Cambria"/>
          <w:b/>
          <w:sz w:val="28"/>
        </w:rPr>
      </w:pPr>
      <w:r w:rsidRPr="00F831C2">
        <w:rPr>
          <w:rFonts w:ascii="Cambria" w:hAnsi="Cambria"/>
          <w:b/>
          <w:sz w:val="28"/>
        </w:rPr>
        <w:t>DEWAN REDAKSI</w:t>
      </w:r>
    </w:p>
    <w:p w:rsidR="005F6DC9" w:rsidRDefault="005F6DC9" w:rsidP="00264131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Penanggung Jawab :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 w:rsidRPr="00F831C2">
        <w:rPr>
          <w:rFonts w:ascii="Cambria" w:hAnsi="Cambria"/>
          <w:sz w:val="24"/>
        </w:rPr>
        <w:t>De</w:t>
      </w:r>
      <w:r>
        <w:rPr>
          <w:rFonts w:ascii="Cambria" w:hAnsi="Cambria"/>
          <w:sz w:val="24"/>
        </w:rPr>
        <w:t>kan Fakultas Pertanian Universitas Dehasen Bengkulu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</w:p>
    <w:p w:rsidR="005F6DC9" w:rsidRDefault="00253916" w:rsidP="00264131">
      <w:pPr>
        <w:spacing w:after="0" w:line="240" w:lineRule="auto"/>
        <w:rPr>
          <w:rFonts w:ascii="Cambria" w:hAnsi="Cambria"/>
          <w:b/>
          <w:sz w:val="24"/>
        </w:rPr>
      </w:pPr>
      <w:r w:rsidRPr="00253916">
        <w:rPr>
          <w:rFonts w:ascii="Cambria" w:hAnsi="Cambria"/>
          <w:b/>
          <w:sz w:val="24"/>
          <w:szCs w:val="24"/>
        </w:rPr>
        <w:t>Editor in Chief</w:t>
      </w:r>
      <w:r w:rsidR="005F6DC9">
        <w:rPr>
          <w:rFonts w:ascii="Cambria" w:hAnsi="Cambria"/>
          <w:b/>
          <w:sz w:val="24"/>
        </w:rPr>
        <w:t xml:space="preserve"> :</w:t>
      </w:r>
    </w:p>
    <w:p w:rsidR="005F6DC9" w:rsidRPr="00DB107B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Lina Widawati, STP.,</w:t>
      </w:r>
      <w:r w:rsidR="004E36E8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M</w:t>
      </w:r>
      <w:r w:rsidRPr="00DB107B">
        <w:rPr>
          <w:rFonts w:ascii="Cambria" w:hAnsi="Cambria"/>
          <w:sz w:val="24"/>
        </w:rPr>
        <w:t>Si</w:t>
      </w:r>
    </w:p>
    <w:p w:rsidR="00C45C3A" w:rsidRDefault="00C45C3A" w:rsidP="00264131">
      <w:pPr>
        <w:spacing w:after="0" w:line="240" w:lineRule="auto"/>
        <w:rPr>
          <w:rFonts w:ascii="Cambria" w:hAnsi="Cambria"/>
          <w:b/>
          <w:sz w:val="24"/>
        </w:rPr>
      </w:pPr>
    </w:p>
    <w:p w:rsidR="005F6DC9" w:rsidRDefault="00253916" w:rsidP="00264131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Editor</w:t>
      </w:r>
      <w:r w:rsidR="005F6DC9">
        <w:rPr>
          <w:rFonts w:ascii="Cambria" w:hAnsi="Cambria"/>
          <w:b/>
          <w:sz w:val="24"/>
        </w:rPr>
        <w:t xml:space="preserve"> :</w:t>
      </w:r>
    </w:p>
    <w:p w:rsidR="00E379F6" w:rsidRPr="00E379F6" w:rsidRDefault="00E379F6" w:rsidP="00E379F6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lang w:val="id-ID"/>
        </w:rPr>
      </w:pPr>
      <w:r w:rsidRPr="00E379F6">
        <w:rPr>
          <w:rFonts w:asciiTheme="majorHAnsi" w:hAnsiTheme="majorHAnsi"/>
          <w:color w:val="000000"/>
          <w:sz w:val="24"/>
          <w:szCs w:val="24"/>
          <w:lang w:val="id-ID"/>
        </w:rPr>
        <w:t>Hesti Nur’aini, STP., MP</w:t>
      </w:r>
      <w:r w:rsidRPr="00E379F6">
        <w:rPr>
          <w:rFonts w:asciiTheme="majorHAnsi" w:hAnsiTheme="majorHAnsi"/>
          <w:sz w:val="24"/>
          <w:szCs w:val="24"/>
          <w:lang w:val="fi-FI"/>
        </w:rPr>
        <w:t xml:space="preserve"> </w:t>
      </w:r>
    </w:p>
    <w:p w:rsidR="00E379F6" w:rsidRDefault="00E379F6" w:rsidP="00E379F6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lang w:val="id-ID"/>
        </w:rPr>
      </w:pPr>
      <w:r w:rsidRPr="00E379F6">
        <w:rPr>
          <w:rFonts w:asciiTheme="majorHAnsi" w:hAnsiTheme="majorHAnsi"/>
          <w:sz w:val="24"/>
          <w:szCs w:val="24"/>
        </w:rPr>
        <w:t>Ana Nurmalia, SP</w:t>
      </w:r>
      <w:r w:rsidRPr="00E379F6">
        <w:rPr>
          <w:rFonts w:asciiTheme="majorHAnsi" w:hAnsiTheme="majorHAnsi"/>
          <w:sz w:val="24"/>
          <w:szCs w:val="24"/>
          <w:lang w:val="id-ID"/>
        </w:rPr>
        <w:t>.</w:t>
      </w:r>
      <w:r w:rsidRPr="00E379F6">
        <w:rPr>
          <w:rFonts w:asciiTheme="majorHAnsi" w:hAnsiTheme="majorHAnsi"/>
          <w:sz w:val="24"/>
          <w:szCs w:val="24"/>
        </w:rPr>
        <w:t>, M</w:t>
      </w:r>
      <w:r w:rsidRPr="00E379F6">
        <w:rPr>
          <w:rFonts w:asciiTheme="majorHAnsi" w:hAnsiTheme="majorHAnsi"/>
          <w:sz w:val="24"/>
          <w:szCs w:val="24"/>
          <w:lang w:val="id-ID"/>
        </w:rPr>
        <w:t>.</w:t>
      </w:r>
      <w:r w:rsidRPr="00E379F6">
        <w:rPr>
          <w:rFonts w:asciiTheme="majorHAnsi" w:hAnsiTheme="majorHAnsi"/>
          <w:sz w:val="24"/>
          <w:szCs w:val="24"/>
        </w:rPr>
        <w:t>Si</w:t>
      </w:r>
    </w:p>
    <w:p w:rsidR="00E379F6" w:rsidRPr="00E379F6" w:rsidRDefault="00E379F6" w:rsidP="00E379F6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lang w:val="id-ID"/>
        </w:rPr>
      </w:pPr>
      <w:r w:rsidRPr="00E379F6">
        <w:rPr>
          <w:rFonts w:asciiTheme="majorHAnsi" w:hAnsiTheme="majorHAnsi"/>
          <w:sz w:val="24"/>
          <w:szCs w:val="24"/>
          <w:lang w:val="id-ID"/>
        </w:rPr>
        <w:t xml:space="preserve">Ninik Rustanti, S.TP., M.Si </w:t>
      </w:r>
    </w:p>
    <w:p w:rsidR="00E379F6" w:rsidRPr="00E379F6" w:rsidRDefault="00E379F6" w:rsidP="00E379F6">
      <w:pPr>
        <w:spacing w:after="0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Parwito, SP., MP</w:t>
      </w:r>
    </w:p>
    <w:p w:rsidR="00E379F6" w:rsidRPr="00E379F6" w:rsidRDefault="00E379F6" w:rsidP="00E379F6">
      <w:pPr>
        <w:spacing w:after="0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Fitri E. Dewi S, S.TP., M.Sc</w:t>
      </w:r>
    </w:p>
    <w:p w:rsidR="00E379F6" w:rsidRPr="00E379F6" w:rsidRDefault="00E379F6" w:rsidP="00E379F6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lang w:val="id-ID"/>
        </w:rPr>
      </w:pPr>
      <w:r w:rsidRPr="00E379F6">
        <w:rPr>
          <w:rFonts w:asciiTheme="majorHAnsi" w:hAnsiTheme="majorHAnsi"/>
          <w:sz w:val="24"/>
          <w:szCs w:val="24"/>
          <w:lang w:val="id-ID"/>
        </w:rPr>
        <w:t>Eko Sumartono, SP., M.Sc</w:t>
      </w:r>
    </w:p>
    <w:p w:rsidR="00E379F6" w:rsidRDefault="00E379F6" w:rsidP="00E379F6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lang w:val="id-ID"/>
        </w:rPr>
      </w:pPr>
      <w:r w:rsidRPr="00E379F6">
        <w:rPr>
          <w:rFonts w:asciiTheme="majorHAnsi" w:hAnsiTheme="majorHAnsi"/>
          <w:sz w:val="24"/>
          <w:szCs w:val="24"/>
          <w:lang w:val="id-ID"/>
        </w:rPr>
        <w:t>Rika Dwi Yulihartika,SP., M.Sc</w:t>
      </w:r>
    </w:p>
    <w:p w:rsidR="00D042FF" w:rsidRPr="00E379F6" w:rsidRDefault="00D042FF" w:rsidP="00E379F6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lang w:val="id-ID"/>
        </w:rPr>
      </w:pPr>
      <w:r w:rsidRPr="00E379F6">
        <w:rPr>
          <w:rFonts w:asciiTheme="majorHAnsi" w:hAnsiTheme="majorHAnsi"/>
          <w:sz w:val="24"/>
          <w:szCs w:val="24"/>
        </w:rPr>
        <w:t>Mujiono, S</w:t>
      </w:r>
      <w:r w:rsidRPr="00E379F6">
        <w:rPr>
          <w:rFonts w:asciiTheme="majorHAnsi" w:hAnsiTheme="majorHAnsi"/>
          <w:sz w:val="24"/>
          <w:szCs w:val="24"/>
          <w:lang w:val="id-ID"/>
        </w:rPr>
        <w:t>.</w:t>
      </w:r>
      <w:r w:rsidRPr="00E379F6">
        <w:rPr>
          <w:rFonts w:asciiTheme="majorHAnsi" w:hAnsiTheme="majorHAnsi"/>
          <w:sz w:val="24"/>
          <w:szCs w:val="24"/>
        </w:rPr>
        <w:t>Pd., M</w:t>
      </w:r>
      <w:r w:rsidRPr="00E379F6">
        <w:rPr>
          <w:rFonts w:asciiTheme="majorHAnsi" w:hAnsiTheme="majorHAnsi"/>
          <w:sz w:val="24"/>
          <w:szCs w:val="24"/>
          <w:lang w:val="id-ID"/>
        </w:rPr>
        <w:t>.</w:t>
      </w:r>
      <w:r w:rsidRPr="00E379F6">
        <w:rPr>
          <w:rFonts w:asciiTheme="majorHAnsi" w:hAnsiTheme="majorHAnsi"/>
          <w:sz w:val="24"/>
          <w:szCs w:val="24"/>
        </w:rPr>
        <w:t>Si</w:t>
      </w:r>
    </w:p>
    <w:p w:rsidR="00E379F6" w:rsidRPr="00E379F6" w:rsidRDefault="00E379F6" w:rsidP="00E379F6">
      <w:pPr>
        <w:pStyle w:val="ListParagraph"/>
        <w:spacing w:after="0"/>
        <w:ind w:left="0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E379F6">
        <w:rPr>
          <w:rFonts w:asciiTheme="majorHAnsi" w:hAnsiTheme="majorHAnsi"/>
          <w:color w:val="000000"/>
          <w:sz w:val="24"/>
          <w:szCs w:val="24"/>
          <w:lang w:val="id-ID"/>
        </w:rPr>
        <w:t>Yossie Yumiati, SP., M.Si</w:t>
      </w:r>
      <w:r w:rsidRPr="00E379F6">
        <w:rPr>
          <w:rFonts w:asciiTheme="majorHAnsi" w:hAnsiTheme="majorHAnsi"/>
          <w:sz w:val="24"/>
          <w:szCs w:val="24"/>
          <w:lang w:val="fi-FI"/>
        </w:rPr>
        <w:t xml:space="preserve">  </w:t>
      </w:r>
    </w:p>
    <w:p w:rsidR="00A70492" w:rsidRPr="00E379F6" w:rsidRDefault="00E379F6" w:rsidP="00E379F6">
      <w:pPr>
        <w:spacing w:after="0" w:line="240" w:lineRule="auto"/>
        <w:rPr>
          <w:rFonts w:asciiTheme="majorHAnsi" w:hAnsiTheme="majorHAnsi"/>
          <w:sz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Methatias Ayu Moulina, S.TP., M.Si</w:t>
      </w:r>
    </w:p>
    <w:p w:rsidR="00C45C3A" w:rsidRDefault="00C45C3A" w:rsidP="00264131">
      <w:pPr>
        <w:spacing w:after="0" w:line="240" w:lineRule="auto"/>
        <w:rPr>
          <w:rFonts w:ascii="Cambria" w:hAnsi="Cambria"/>
          <w:b/>
          <w:sz w:val="24"/>
        </w:rPr>
      </w:pPr>
    </w:p>
    <w:p w:rsidR="005F6DC9" w:rsidRPr="00264131" w:rsidRDefault="00253916" w:rsidP="00264131">
      <w:pPr>
        <w:spacing w:after="0" w:line="240" w:lineRule="auto"/>
        <w:rPr>
          <w:rFonts w:asciiTheme="majorHAnsi" w:hAnsiTheme="majorHAnsi"/>
          <w:b/>
          <w:sz w:val="24"/>
        </w:rPr>
      </w:pPr>
      <w:r>
        <w:rPr>
          <w:rFonts w:ascii="Cambria" w:hAnsi="Cambria"/>
          <w:b/>
          <w:sz w:val="24"/>
        </w:rPr>
        <w:t>Reviewer</w:t>
      </w:r>
      <w:r w:rsidR="005F6DC9">
        <w:rPr>
          <w:rFonts w:ascii="Cambria" w:hAnsi="Cambria"/>
          <w:b/>
          <w:sz w:val="24"/>
        </w:rPr>
        <w:t xml:space="preserve"> :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 Dr. Ir. Marimin, M.Sc (Institut Pertanian Bogor)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 I.G.A.A. Ambarawati, Ph.D (Universitas Udayana)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Prof.Ir. Ratya Anindita, M.S., Ph.D (Universitas Brawijaya)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 Dr. Ir. Irham, M.Sc (Universitas Gajah Mada)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 Dr. Ir. Dedik Budianta, M.S (Universitas Sriwijaya)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 Dr. Ir. Ketut Sukiyono, M.Ec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Prof. Dr. Ir. Endang Yuniastuti, M.Si (Universitas Sebelas Maret)</w:t>
      </w:r>
    </w:p>
    <w:p w:rsidR="00147209" w:rsidRDefault="00147209" w:rsidP="00E379F6">
      <w:p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Prof. </w:t>
      </w:r>
      <w:r w:rsidRPr="00E379F6">
        <w:rPr>
          <w:rFonts w:asciiTheme="majorHAnsi" w:hAnsiTheme="majorHAnsi"/>
          <w:sz w:val="24"/>
          <w:szCs w:val="24"/>
        </w:rPr>
        <w:t>Dr. Ir. Andi Irawan, M.Si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Prof. Dr. G. Sudarsanam Kyoshi (Sri Venkateswara University, Tirupati, India)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 xml:space="preserve">Dr. Malose Moses Djale (Institute of Rural Development, University of Venda, South Africa)  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Wayne Nelles Mail (Chulalongkorn University School of Agricultural Resources, Thailand)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Dr. Mustopa Romdhon, S.P., M.Si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Ir Diana Chalil, M.Si., Ph.D (Universitas Sumatera Utara)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Dr. Gita Mulyasari, S.P., M.Si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Mochamad Nurcholis, STP, MP, PhD (Universitas Brawijaya)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Wenny Mamilianti, SP., MP (Universitas Yudharta Pasuruan)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Fahmi Wiryamarta KIFLI, S.Hut., M.Sc</w:t>
      </w:r>
      <w:r w:rsidRPr="00E379F6">
        <w:rPr>
          <w:rFonts w:asciiTheme="majorHAnsi" w:hAnsiTheme="majorHAnsi"/>
          <w:sz w:val="24"/>
          <w:szCs w:val="24"/>
        </w:rPr>
        <w:t xml:space="preserve"> (</w:t>
      </w:r>
      <w:r w:rsidRPr="00E379F6">
        <w:rPr>
          <w:rFonts w:asciiTheme="majorHAnsi" w:hAnsiTheme="majorHAnsi"/>
          <w:color w:val="000000"/>
          <w:sz w:val="24"/>
          <w:szCs w:val="24"/>
        </w:rPr>
        <w:t>Institut Pertanian STIPER Yogyakarta)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Elviati, S.P, M.Si (Politeknik Pertanian Negeri Payakumbuh)</w:t>
      </w:r>
    </w:p>
    <w:p w:rsidR="00E379F6" w:rsidRDefault="00E379F6" w:rsidP="00E379F6">
      <w:p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Dr.drh. Ratna Yulistiani, M.P. (UPN Veteran Jawa Timur)</w:t>
      </w:r>
    </w:p>
    <w:p w:rsidR="008B2375" w:rsidRPr="00E379F6" w:rsidRDefault="008B2375" w:rsidP="008B2375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Dr. </w:t>
      </w:r>
      <w:r w:rsidRPr="00E379F6">
        <w:rPr>
          <w:rFonts w:asciiTheme="majorHAnsi" w:hAnsiTheme="majorHAnsi"/>
          <w:sz w:val="24"/>
          <w:szCs w:val="24"/>
        </w:rPr>
        <w:t>Yenni Okfrianti, S.TP., MP (Poltekkes Kemenkes Bengkulu)</w:t>
      </w:r>
    </w:p>
    <w:p w:rsidR="008B2375" w:rsidRPr="00E379F6" w:rsidRDefault="008B2375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Muhammad Ibnu, S.P.,M.M.,M.Sc (Universitas Lampung)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Robet Perangin-angin (Politeknik Kelautan dan Perikanan Karawang)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Heri Dwi Putranto, S.Pt., M.Sc., Ph.D (Universitas Bengkulu)</w:t>
      </w:r>
    </w:p>
    <w:p w:rsidR="00E21EC6" w:rsidRPr="00E379F6" w:rsidRDefault="00E21EC6" w:rsidP="00E21EC6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Dr. </w:t>
      </w:r>
      <w:r w:rsidRPr="00E379F6">
        <w:rPr>
          <w:rFonts w:asciiTheme="majorHAnsi" w:hAnsiTheme="majorHAnsi"/>
          <w:color w:val="000000"/>
          <w:sz w:val="24"/>
          <w:szCs w:val="24"/>
        </w:rPr>
        <w:t>Edi Susilo, SP., M.Si (Universitas Ratu Samban)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Tuti Tutuarima, S.TP., M.Si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Suwandi S. Sangadji, S.P.,M.M  (Universitas Nuku)</w:t>
      </w:r>
    </w:p>
    <w:p w:rsid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Jaya Mahar Maligan, STP.  MP (Universitas Brawijaya)</w:t>
      </w:r>
    </w:p>
    <w:p w:rsidR="008B2375" w:rsidRPr="00E379F6" w:rsidRDefault="008B2375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Ir. Jhon Hardy Purba, M.P. (Universitas Panji Sakti, Singaraja-Bali)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Kustiawati Ningsih, SP., MP (Universitas Islam Madura)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Timbul Rasoki, S.P., M.Si (Universitas Terbuka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Umi Salamah, S.P., M.Si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Ayu Kurnia Illahi, S. P., M. P. (Politeknik Pertanian Negeri Payakumbuh)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Lina Asnamawati, SP., M.Si (Universitas Terbuka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Fikriman, S.Pt., M.Si (Universitas Muara Bungo)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Merita Ayu Indrianti, SP., MP (Universitas Muhammadiyah Gorontalo)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Desiana Nuriza Putri, STP, MSc (Universitas Muhammadiyah Malang)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Moh. Taufik, S.TP., M.Si (Centre for Science and Technology, IAIN Surakarta)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Yuanita Indriasari, S.TP, M.P (Politeknik Palu)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Anindita Tri Kusuma Pratita, S.T., M.Si (STIKes Bakti Tunas Husada)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Chairil Anwar, S TP., M.Sc (Politeknik Indonesia Venezuela)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Hadi Munarko, S.TP, M.Si (UPN Veteran Jawa Timur)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Mahrus Ali. S.TP., M.Agr (Universitas Merdeka Surabaya)</w:t>
      </w:r>
    </w:p>
    <w:p w:rsidR="00C45C3A" w:rsidRDefault="00E379F6" w:rsidP="00E379F6">
      <w:p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Bagus Herwibawa, S.P., M.P. (Universitas Diponegoro)</w:t>
      </w:r>
    </w:p>
    <w:p w:rsidR="00D042FF" w:rsidRPr="00D042FF" w:rsidRDefault="00D042FF" w:rsidP="00E379F6">
      <w:p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D042FF">
        <w:rPr>
          <w:rFonts w:asciiTheme="majorHAnsi" w:hAnsiTheme="majorHAnsi"/>
          <w:color w:val="000000"/>
          <w:sz w:val="24"/>
          <w:szCs w:val="24"/>
        </w:rPr>
        <w:t>Priyadi, SP., M.Si (Politeknik Negeri Lampung</w:t>
      </w:r>
      <w:r w:rsidR="007A1739">
        <w:rPr>
          <w:rFonts w:asciiTheme="majorHAnsi" w:hAnsiTheme="majorHAnsi"/>
          <w:color w:val="000000"/>
          <w:sz w:val="24"/>
          <w:szCs w:val="24"/>
        </w:rPr>
        <w:t>)</w:t>
      </w:r>
    </w:p>
    <w:p w:rsidR="00D042FF" w:rsidRDefault="00D042FF" w:rsidP="00D042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2FF">
        <w:rPr>
          <w:rFonts w:asciiTheme="majorHAnsi" w:hAnsiTheme="majorHAnsi"/>
          <w:color w:val="000000"/>
          <w:sz w:val="24"/>
          <w:szCs w:val="24"/>
        </w:rPr>
        <w:t>Tirta Yoga, SP., MP (Universitas Tribhuwana Tunggadewi Malang)</w:t>
      </w:r>
    </w:p>
    <w:p w:rsidR="00D042FF" w:rsidRPr="00E379F6" w:rsidRDefault="00D042FF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06C1D" w:rsidRPr="00506C1D" w:rsidRDefault="00506C1D" w:rsidP="00264131">
      <w:pPr>
        <w:spacing w:after="0" w:line="240" w:lineRule="auto"/>
        <w:rPr>
          <w:rFonts w:ascii="Cambria" w:hAnsi="Cambria"/>
          <w:sz w:val="24"/>
        </w:rPr>
      </w:pPr>
    </w:p>
    <w:p w:rsidR="005F6DC9" w:rsidRDefault="005F6DC9" w:rsidP="00264131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Alamat Redaksi :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Fakultas Pertanian Universitas Dehasen Bengkulu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Jl. Meranti Raya No. 32 Sawah Lebar Bengkulu 38228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Telp. 0736. 22027 Fax. 0736. 341139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Email : agritepa@</w:t>
      </w:r>
      <w:r w:rsidR="00725381">
        <w:rPr>
          <w:rFonts w:ascii="Cambria" w:hAnsi="Cambria"/>
          <w:sz w:val="24"/>
        </w:rPr>
        <w:t>unived</w:t>
      </w:r>
      <w:r>
        <w:rPr>
          <w:rFonts w:ascii="Cambria" w:hAnsi="Cambria"/>
          <w:sz w:val="24"/>
        </w:rPr>
        <w:t>.</w:t>
      </w:r>
      <w:r w:rsidR="00725381">
        <w:rPr>
          <w:rFonts w:ascii="Cambria" w:hAnsi="Cambria"/>
          <w:sz w:val="24"/>
        </w:rPr>
        <w:t>a</w:t>
      </w:r>
      <w:r>
        <w:rPr>
          <w:rFonts w:ascii="Cambria" w:hAnsi="Cambria"/>
          <w:sz w:val="24"/>
        </w:rPr>
        <w:t>c.id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Website : </w:t>
      </w:r>
      <w:hyperlink r:id="rId5" w:history="1">
        <w:r w:rsidR="00E468CF" w:rsidRPr="00E468CF">
          <w:rPr>
            <w:rStyle w:val="Hyperlink"/>
            <w:rFonts w:ascii="Cambria" w:hAnsi="Cambria"/>
            <w:color w:val="auto"/>
            <w:sz w:val="24"/>
            <w:u w:val="none"/>
          </w:rPr>
          <w:t>www.jurnal.unived.ac.id</w:t>
        </w:r>
      </w:hyperlink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68CF" w:rsidRDefault="00E468CF" w:rsidP="00264131">
      <w:pPr>
        <w:spacing w:after="0" w:line="240" w:lineRule="auto"/>
        <w:rPr>
          <w:rFonts w:ascii="Cambria" w:hAnsi="Cambria"/>
          <w:sz w:val="24"/>
        </w:rPr>
      </w:pPr>
    </w:p>
    <w:p w:rsidR="00E45694" w:rsidRDefault="00E45694" w:rsidP="00C928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Volume </w:t>
      </w:r>
      <w:r w:rsidR="00CC0D65">
        <w:rPr>
          <w:rFonts w:ascii="Times New Roman" w:hAnsi="Times New Roman"/>
          <w:sz w:val="24"/>
        </w:rPr>
        <w:t>1</w:t>
      </w:r>
      <w:r w:rsidR="00CF3187">
        <w:rPr>
          <w:rFonts w:ascii="Times New Roman" w:hAnsi="Times New Roman"/>
          <w:sz w:val="24"/>
        </w:rPr>
        <w:t>1</w:t>
      </w:r>
      <w:r w:rsidR="00C04C27">
        <w:rPr>
          <w:rFonts w:ascii="Times New Roman" w:hAnsi="Times New Roman"/>
          <w:sz w:val="24"/>
        </w:rPr>
        <w:t>, No</w:t>
      </w:r>
      <w:r>
        <w:rPr>
          <w:rFonts w:ascii="Times New Roman" w:hAnsi="Times New Roman"/>
          <w:sz w:val="24"/>
        </w:rPr>
        <w:t xml:space="preserve"> </w:t>
      </w:r>
      <w:r w:rsidR="00CF3187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J</w:t>
      </w:r>
      <w:r w:rsidR="00CF3187">
        <w:rPr>
          <w:rFonts w:ascii="Times New Roman" w:hAnsi="Times New Roman"/>
          <w:sz w:val="24"/>
        </w:rPr>
        <w:t>anuary</w:t>
      </w:r>
      <w:r>
        <w:rPr>
          <w:rFonts w:ascii="Times New Roman" w:hAnsi="Times New Roman"/>
          <w:sz w:val="24"/>
        </w:rPr>
        <w:t xml:space="preserve">– </w:t>
      </w:r>
      <w:r w:rsidR="00CF3187">
        <w:rPr>
          <w:rFonts w:ascii="Times New Roman" w:hAnsi="Times New Roman"/>
          <w:sz w:val="24"/>
        </w:rPr>
        <w:t>June</w:t>
      </w:r>
      <w:r>
        <w:rPr>
          <w:rFonts w:ascii="Times New Roman" w:hAnsi="Times New Roman"/>
          <w:sz w:val="24"/>
        </w:rPr>
        <w:t xml:space="preserve"> 202</w:t>
      </w:r>
      <w:r w:rsidR="00CF3187">
        <w:rPr>
          <w:rFonts w:ascii="Times New Roman" w:hAnsi="Times New Roman"/>
          <w:sz w:val="24"/>
        </w:rPr>
        <w:t xml:space="preserve">4  </w:t>
      </w:r>
      <w:r w:rsidR="00C04C27">
        <w:rPr>
          <w:rFonts w:ascii="Times New Roman" w:hAnsi="Times New Roman"/>
          <w:sz w:val="24"/>
        </w:rPr>
        <w:t xml:space="preserve"> </w:t>
      </w:r>
      <w:r w:rsidR="00CC0D65">
        <w:rPr>
          <w:rFonts w:ascii="Times New Roman" w:hAnsi="Times New Roman"/>
          <w:sz w:val="24"/>
        </w:rPr>
        <w:t xml:space="preserve">   </w:t>
      </w:r>
      <w:r w:rsidR="00E379F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</w:t>
      </w:r>
      <w:r w:rsidR="00E379F6">
        <w:rPr>
          <w:rFonts w:ascii="Times New Roman" w:hAnsi="Times New Roman"/>
          <w:sz w:val="24"/>
        </w:rPr>
        <w:t xml:space="preserve">                 </w:t>
      </w:r>
      <w:r w:rsidR="00E468CF">
        <w:rPr>
          <w:rFonts w:ascii="Times New Roman" w:hAnsi="Times New Roman"/>
          <w:sz w:val="24"/>
        </w:rPr>
        <w:tab/>
      </w:r>
      <w:r w:rsidR="00E468CF">
        <w:rPr>
          <w:rFonts w:ascii="Times New Roman" w:hAnsi="Times New Roman"/>
          <w:sz w:val="24"/>
        </w:rPr>
        <w:tab/>
      </w:r>
      <w:r w:rsidR="00E379F6">
        <w:rPr>
          <w:rFonts w:ascii="Times New Roman" w:hAnsi="Times New Roman"/>
          <w:sz w:val="24"/>
        </w:rPr>
        <w:t xml:space="preserve"> </w:t>
      </w:r>
      <w:r w:rsidR="00E468CF">
        <w:rPr>
          <w:rFonts w:ascii="Times New Roman" w:hAnsi="Times New Roman"/>
          <w:sz w:val="24"/>
        </w:rPr>
        <w:t xml:space="preserve">        </w:t>
      </w:r>
      <w:r w:rsidR="00E379F6">
        <w:rPr>
          <w:rFonts w:ascii="Times New Roman" w:hAnsi="Times New Roman"/>
          <w:sz w:val="24"/>
        </w:rPr>
        <w:t>p-ISSN : 2407</w:t>
      </w:r>
      <w:r>
        <w:rPr>
          <w:rFonts w:ascii="Times New Roman" w:hAnsi="Times New Roman"/>
          <w:sz w:val="24"/>
        </w:rPr>
        <w:t>-1315</w:t>
      </w:r>
    </w:p>
    <w:p w:rsidR="00E45694" w:rsidRPr="00AA4A43" w:rsidRDefault="00E45694" w:rsidP="00C928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firstLine="720"/>
        <w:jc w:val="right"/>
        <w:rPr>
          <w:rFonts w:ascii="Times New Roman" w:hAnsi="Times New Roman"/>
          <w:sz w:val="24"/>
        </w:rPr>
      </w:pPr>
      <w:r w:rsidRPr="00B07CE2">
        <w:rPr>
          <w:rFonts w:ascii="Times New Roman" w:hAnsi="Times New Roman"/>
          <w:sz w:val="24"/>
          <w:szCs w:val="24"/>
        </w:rPr>
        <w:t>e-ISSN</w:t>
      </w:r>
      <w:r>
        <w:rPr>
          <w:rFonts w:ascii="Times New Roman" w:hAnsi="Times New Roman"/>
          <w:sz w:val="24"/>
          <w:szCs w:val="24"/>
        </w:rPr>
        <w:t xml:space="preserve"> : 2722-1881</w:t>
      </w:r>
    </w:p>
    <w:p w:rsidR="00E45694" w:rsidRDefault="00E45694" w:rsidP="00E45694">
      <w:pPr>
        <w:spacing w:after="0" w:line="360" w:lineRule="auto"/>
        <w:rPr>
          <w:rFonts w:asciiTheme="majorHAnsi" w:hAnsiTheme="majorHAnsi"/>
          <w:b/>
          <w:sz w:val="28"/>
        </w:rPr>
      </w:pPr>
    </w:p>
    <w:p w:rsidR="005F6DC9" w:rsidRDefault="005F6DC9" w:rsidP="00E45694">
      <w:pPr>
        <w:rPr>
          <w:rFonts w:ascii="Cambria" w:hAnsi="Cambria"/>
          <w:b/>
          <w:sz w:val="28"/>
        </w:rPr>
      </w:pPr>
    </w:p>
    <w:p w:rsidR="005F6DC9" w:rsidRPr="00584B12" w:rsidRDefault="00C04C27" w:rsidP="00584B12">
      <w:pPr>
        <w:spacing w:after="0" w:line="360" w:lineRule="auto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TABLE OF CONTENT</w:t>
      </w:r>
      <w:r w:rsidR="00975910">
        <w:rPr>
          <w:rFonts w:ascii="Cambria" w:hAnsi="Cambria"/>
          <w:b/>
          <w:sz w:val="28"/>
        </w:rPr>
        <w:t>S</w:t>
      </w:r>
    </w:p>
    <w:tbl>
      <w:tblPr>
        <w:tblW w:w="9557" w:type="dxa"/>
        <w:jc w:val="center"/>
        <w:tblLook w:val="00A0" w:firstRow="1" w:lastRow="0" w:firstColumn="1" w:lastColumn="0" w:noHBand="0" w:noVBand="0"/>
      </w:tblPr>
      <w:tblGrid>
        <w:gridCol w:w="8420"/>
        <w:gridCol w:w="1137"/>
      </w:tblGrid>
      <w:tr w:rsidR="005F6DC9" w:rsidRPr="00153CC6" w:rsidTr="00C928A7">
        <w:trPr>
          <w:jc w:val="center"/>
        </w:trPr>
        <w:tc>
          <w:tcPr>
            <w:tcW w:w="8420" w:type="dxa"/>
          </w:tcPr>
          <w:p w:rsidR="005F6DC9" w:rsidRPr="00153CC6" w:rsidRDefault="005F6DC9" w:rsidP="0025391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1137" w:type="dxa"/>
          </w:tcPr>
          <w:p w:rsidR="005F6DC9" w:rsidRPr="00153CC6" w:rsidRDefault="005F6DC9" w:rsidP="0025391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13275E" w:rsidRPr="00153CC6" w:rsidTr="00C928A7">
        <w:trPr>
          <w:jc w:val="center"/>
        </w:trPr>
        <w:tc>
          <w:tcPr>
            <w:tcW w:w="8420" w:type="dxa"/>
          </w:tcPr>
          <w:p w:rsidR="00CF3187" w:rsidRPr="00CF3187" w:rsidRDefault="00CF3187" w:rsidP="00CF3187">
            <w:pPr>
              <w:spacing w:after="0" w:line="240" w:lineRule="auto"/>
              <w:jc w:val="both"/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/>
                <w:iCs/>
              </w:rPr>
              <w:t>Characteristics o</w:t>
            </w:r>
            <w:r w:rsidRPr="00CF3187">
              <w:rPr>
                <w:rFonts w:asciiTheme="majorHAnsi" w:hAnsiTheme="majorHAnsi"/>
                <w:b/>
                <w:iCs/>
              </w:rPr>
              <w:t>f C</w:t>
            </w:r>
            <w:r>
              <w:rPr>
                <w:rFonts w:asciiTheme="majorHAnsi" w:hAnsiTheme="majorHAnsi"/>
                <w:b/>
                <w:iCs/>
              </w:rPr>
              <w:t>PO</w:t>
            </w:r>
            <w:r w:rsidRPr="00CF3187">
              <w:rPr>
                <w:rFonts w:asciiTheme="majorHAnsi" w:hAnsiTheme="majorHAnsi"/>
                <w:b/>
                <w:iCs/>
              </w:rPr>
              <w:t xml:space="preserve"> Extraction Results </w:t>
            </w:r>
            <w:r>
              <w:rPr>
                <w:rFonts w:asciiTheme="majorHAnsi" w:hAnsiTheme="majorHAnsi"/>
                <w:b/>
                <w:iCs/>
              </w:rPr>
              <w:t>f</w:t>
            </w:r>
            <w:r w:rsidRPr="00CF3187">
              <w:rPr>
                <w:rFonts w:asciiTheme="majorHAnsi" w:hAnsiTheme="majorHAnsi"/>
                <w:b/>
                <w:iCs/>
              </w:rPr>
              <w:t xml:space="preserve">rom Spinner </w:t>
            </w:r>
            <w:r>
              <w:rPr>
                <w:rFonts w:asciiTheme="majorHAnsi" w:hAnsiTheme="majorHAnsi"/>
                <w:b/>
                <w:iCs/>
              </w:rPr>
              <w:t>Machine Test Capacity 15-45 kg f</w:t>
            </w:r>
            <w:r w:rsidRPr="00CF3187">
              <w:rPr>
                <w:rFonts w:asciiTheme="majorHAnsi" w:hAnsiTheme="majorHAnsi"/>
                <w:b/>
                <w:iCs/>
              </w:rPr>
              <w:t>or Home Industrial Scale</w:t>
            </w:r>
          </w:p>
          <w:p w:rsidR="00CF3187" w:rsidRPr="00CF3187" w:rsidRDefault="00CF3187" w:rsidP="00CF318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CF3187">
              <w:rPr>
                <w:rFonts w:asciiTheme="majorHAnsi" w:hAnsiTheme="majorHAnsi"/>
              </w:rPr>
              <w:t>Reza Jarot  Widyanto, Yazid Ismi Intara, Bosman Sidebang</w:t>
            </w:r>
          </w:p>
          <w:p w:rsidR="0013275E" w:rsidRPr="00A30A74" w:rsidRDefault="0013275E" w:rsidP="00B6326A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926E41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926E41" w:rsidRDefault="000A5A88" w:rsidP="000A5A88">
            <w:pPr>
              <w:spacing w:after="0" w:line="240" w:lineRule="auto"/>
              <w:ind w:right="-73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</w:t>
            </w:r>
            <w:r w:rsidR="0013275E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</w:t>
            </w:r>
            <w:r w:rsidR="0013275E">
              <w:rPr>
                <w:rFonts w:asciiTheme="majorHAnsi" w:hAnsiTheme="majorHAnsi"/>
              </w:rPr>
              <w:t>4</w:t>
            </w:r>
          </w:p>
        </w:tc>
      </w:tr>
      <w:tr w:rsidR="0013275E" w:rsidRPr="00153CC6" w:rsidTr="00C928A7">
        <w:trPr>
          <w:jc w:val="center"/>
        </w:trPr>
        <w:tc>
          <w:tcPr>
            <w:tcW w:w="8420" w:type="dxa"/>
          </w:tcPr>
          <w:p w:rsidR="0013275E" w:rsidRPr="000A5A88" w:rsidRDefault="000A5A88" w:rsidP="000A5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iCs/>
                <w:color w:val="000000" w:themeColor="text1"/>
                <w:lang w:eastAsia="en-ID"/>
              </w:rPr>
            </w:pPr>
            <w:r>
              <w:rPr>
                <w:rFonts w:asciiTheme="majorHAnsi" w:hAnsiTheme="majorHAnsi"/>
                <w:b/>
              </w:rPr>
              <w:t>Effect of Salt Concentration and Fermentation Time in the Development o</w:t>
            </w:r>
            <w:r w:rsidRPr="000A5A88">
              <w:rPr>
                <w:rFonts w:asciiTheme="majorHAnsi" w:hAnsiTheme="majorHAnsi"/>
                <w:b/>
              </w:rPr>
              <w:t>f Anchovy (</w:t>
            </w:r>
            <w:r w:rsidRPr="000A5A88">
              <w:rPr>
                <w:rFonts w:asciiTheme="majorHAnsi" w:hAnsiTheme="majorHAnsi"/>
                <w:b/>
                <w:i/>
              </w:rPr>
              <w:t xml:space="preserve">Stolephorus </w:t>
            </w:r>
            <w:r w:rsidRPr="000A5A88">
              <w:rPr>
                <w:rFonts w:asciiTheme="majorHAnsi" w:hAnsiTheme="majorHAnsi"/>
                <w:b/>
                <w:i/>
                <w:iCs/>
              </w:rPr>
              <w:t>sp</w:t>
            </w:r>
            <w:r w:rsidRPr="000A5A88">
              <w:rPr>
                <w:rFonts w:asciiTheme="majorHAnsi" w:hAnsiTheme="majorHAnsi"/>
                <w:b/>
              </w:rPr>
              <w:t>) Bekasam</w:t>
            </w:r>
            <w:r>
              <w:rPr>
                <w:rFonts w:asciiTheme="majorHAnsi" w:hAnsiTheme="majorHAnsi"/>
                <w:b/>
              </w:rPr>
              <w:t xml:space="preserve"> a</w:t>
            </w:r>
            <w:r w:rsidRPr="000A5A88">
              <w:rPr>
                <w:rFonts w:asciiTheme="majorHAnsi" w:hAnsiTheme="majorHAnsi"/>
                <w:b/>
              </w:rPr>
              <w:t>s Tempura Raw Material</w:t>
            </w:r>
          </w:p>
          <w:p w:rsidR="000A5A88" w:rsidRPr="000A5A88" w:rsidRDefault="000A5A88" w:rsidP="000A5A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</w:rPr>
            </w:pPr>
            <w:r w:rsidRPr="000A5A88">
              <w:rPr>
                <w:rFonts w:asciiTheme="majorHAnsi" w:hAnsiTheme="majorHAnsi"/>
              </w:rPr>
              <w:t>Ririn Margiati, Ilham Marvie, Syahrizal Nasution</w:t>
            </w:r>
          </w:p>
          <w:p w:rsidR="0013275E" w:rsidRPr="00D00349" w:rsidRDefault="0013275E" w:rsidP="00B632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13275E" w:rsidRPr="00926E41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926E41" w:rsidRDefault="000A5A88" w:rsidP="000A5A8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  <w:r w:rsidR="0013275E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</w:t>
            </w:r>
            <w:r w:rsidR="0013275E">
              <w:rPr>
                <w:rFonts w:asciiTheme="majorHAnsi" w:hAnsiTheme="majorHAnsi"/>
              </w:rPr>
              <w:t>8</w:t>
            </w:r>
          </w:p>
        </w:tc>
      </w:tr>
      <w:tr w:rsidR="0013275E" w:rsidRPr="00153CC6" w:rsidTr="00C928A7">
        <w:trPr>
          <w:jc w:val="center"/>
        </w:trPr>
        <w:tc>
          <w:tcPr>
            <w:tcW w:w="8420" w:type="dxa"/>
          </w:tcPr>
          <w:p w:rsidR="003C108C" w:rsidRPr="003C108C" w:rsidRDefault="003C108C" w:rsidP="003C108C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Motivation i</w:t>
            </w:r>
            <w:r w:rsidRPr="003C108C">
              <w:rPr>
                <w:rFonts w:asciiTheme="majorHAnsi" w:hAnsiTheme="majorHAnsi"/>
                <w:b/>
              </w:rPr>
              <w:t>n Choosing Coffee Picking Methods</w:t>
            </w:r>
          </w:p>
          <w:p w:rsidR="0013275E" w:rsidRPr="003C108C" w:rsidRDefault="0013275E" w:rsidP="00B63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  <w:r w:rsidRPr="003C108C">
              <w:rPr>
                <w:rFonts w:asciiTheme="majorHAnsi" w:hAnsiTheme="majorHAnsi"/>
                <w:i/>
              </w:rPr>
              <w:t xml:space="preserve"> </w:t>
            </w:r>
            <w:r w:rsidR="003C108C" w:rsidRPr="003C108C">
              <w:rPr>
                <w:rFonts w:asciiTheme="majorHAnsi" w:hAnsiTheme="majorHAnsi"/>
                <w:bCs/>
                <w:color w:val="000000"/>
              </w:rPr>
              <w:t>Timbul Rasoki</w:t>
            </w:r>
          </w:p>
          <w:p w:rsidR="0013275E" w:rsidRPr="00926E41" w:rsidRDefault="0013275E" w:rsidP="00B6326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13275E" w:rsidRPr="00926E41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926E41" w:rsidRDefault="0013275E" w:rsidP="003C108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29-</w:t>
            </w:r>
            <w:r w:rsidR="003C108C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4</w:t>
            </w:r>
          </w:p>
        </w:tc>
      </w:tr>
      <w:tr w:rsidR="0013275E" w:rsidRPr="00153CC6" w:rsidTr="00C928A7">
        <w:trPr>
          <w:jc w:val="center"/>
        </w:trPr>
        <w:tc>
          <w:tcPr>
            <w:tcW w:w="8420" w:type="dxa"/>
          </w:tcPr>
          <w:p w:rsidR="003C108C" w:rsidRPr="003C108C" w:rsidRDefault="003C108C" w:rsidP="003C1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  <w:bCs/>
                <w:iCs/>
              </w:rPr>
            </w:pPr>
            <w:bookmarkStart w:id="0" w:name="_Hlk156372773"/>
            <w:r w:rsidRPr="003C108C">
              <w:rPr>
                <w:rFonts w:asciiTheme="majorHAnsi" w:hAnsiTheme="majorHAnsi"/>
                <w:b/>
                <w:bCs/>
                <w:iCs/>
                <w:lang w:val="en"/>
              </w:rPr>
              <w:t>Solubi</w:t>
            </w:r>
            <w:r>
              <w:rPr>
                <w:rFonts w:asciiTheme="majorHAnsi" w:hAnsiTheme="majorHAnsi"/>
                <w:b/>
                <w:bCs/>
                <w:iCs/>
                <w:lang w:val="en"/>
              </w:rPr>
              <w:t>lity and Swelling Power Properties of Yam Banggai Flour with Variations o</w:t>
            </w:r>
            <w:r w:rsidRPr="003C108C">
              <w:rPr>
                <w:rFonts w:asciiTheme="majorHAnsi" w:hAnsiTheme="majorHAnsi"/>
                <w:b/>
                <w:bCs/>
                <w:iCs/>
                <w:lang w:val="en"/>
              </w:rPr>
              <w:t>f Soating Salt Solutions</w:t>
            </w:r>
          </w:p>
          <w:bookmarkEnd w:id="0"/>
          <w:p w:rsidR="0013275E" w:rsidRPr="003C108C" w:rsidRDefault="003C108C" w:rsidP="003C108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C108C">
              <w:rPr>
                <w:rFonts w:asciiTheme="majorHAnsi" w:hAnsiTheme="majorHAnsi"/>
                <w:bCs/>
              </w:rPr>
              <w:t>Ramadhani Chaniago, Darni Lamusu, Fitriani Basrin</w:t>
            </w:r>
          </w:p>
          <w:p w:rsidR="0013275E" w:rsidRPr="00926E41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926E41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926E41" w:rsidRDefault="0042729F" w:rsidP="0042729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13275E">
              <w:rPr>
                <w:rFonts w:asciiTheme="majorHAnsi" w:hAnsiTheme="majorHAnsi"/>
              </w:rPr>
              <w:t>5</w:t>
            </w:r>
            <w:r w:rsidR="0013275E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</w:t>
            </w:r>
            <w:r w:rsidR="0013275E">
              <w:rPr>
                <w:rFonts w:asciiTheme="majorHAnsi" w:hAnsiTheme="majorHAnsi"/>
              </w:rPr>
              <w:t>4</w:t>
            </w:r>
          </w:p>
        </w:tc>
      </w:tr>
      <w:tr w:rsidR="0013275E" w:rsidRPr="00153CC6" w:rsidTr="00C928A7">
        <w:trPr>
          <w:jc w:val="center"/>
        </w:trPr>
        <w:tc>
          <w:tcPr>
            <w:tcW w:w="8420" w:type="dxa"/>
          </w:tcPr>
          <w:p w:rsidR="00E435B7" w:rsidRPr="00E435B7" w:rsidRDefault="00E435B7" w:rsidP="00E43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Analysis Feasibility o</w:t>
            </w:r>
            <w:r w:rsidRPr="00E435B7">
              <w:rPr>
                <w:rFonts w:asciiTheme="majorHAnsi" w:hAnsiTheme="majorHAnsi"/>
                <w:b/>
              </w:rPr>
              <w:t>f Farming Ground Water Spinach (</w:t>
            </w:r>
            <w:r w:rsidRPr="00E435B7">
              <w:rPr>
                <w:rFonts w:asciiTheme="majorHAnsi" w:hAnsiTheme="majorHAnsi"/>
                <w:b/>
                <w:i/>
              </w:rPr>
              <w:t>Ipomoea reptans Poir</w:t>
            </w:r>
            <w:r w:rsidRPr="00E435B7">
              <w:rPr>
                <w:rFonts w:asciiTheme="majorHAnsi" w:hAnsiTheme="majorHAnsi"/>
                <w:b/>
              </w:rPr>
              <w:t xml:space="preserve">) </w:t>
            </w:r>
            <w:r>
              <w:rPr>
                <w:rFonts w:asciiTheme="majorHAnsi" w:hAnsiTheme="majorHAnsi"/>
                <w:b/>
              </w:rPr>
              <w:t>i</w:t>
            </w:r>
            <w:r w:rsidRPr="00E435B7">
              <w:rPr>
                <w:rFonts w:asciiTheme="majorHAnsi" w:hAnsiTheme="majorHAnsi"/>
                <w:b/>
              </w:rPr>
              <w:t>n Sukarukun Village, Sukatani District, Bekasi Regency</w:t>
            </w:r>
          </w:p>
          <w:p w:rsidR="0013275E" w:rsidRPr="00E435B7" w:rsidRDefault="00E435B7" w:rsidP="00E435B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435B7">
              <w:rPr>
                <w:rFonts w:asciiTheme="majorHAnsi" w:hAnsiTheme="majorHAnsi"/>
              </w:rPr>
              <w:t>Annisa Az Zahra, Slamet Abadi, Ekalia Yusiana</w:t>
            </w:r>
          </w:p>
          <w:p w:rsidR="0013275E" w:rsidRPr="00926E41" w:rsidRDefault="0013275E" w:rsidP="00B6326A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13275E" w:rsidRPr="00926E41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926E41" w:rsidRDefault="00E435B7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13275E">
              <w:rPr>
                <w:rFonts w:asciiTheme="majorHAnsi" w:hAnsiTheme="majorHAnsi"/>
              </w:rPr>
              <w:t>5</w:t>
            </w:r>
            <w:r w:rsidR="0013275E" w:rsidRPr="00926E41">
              <w:rPr>
                <w:rFonts w:asciiTheme="majorHAnsi" w:hAnsiTheme="majorHAnsi"/>
              </w:rPr>
              <w:t>-</w:t>
            </w:r>
            <w:r w:rsidR="0013275E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4</w:t>
            </w:r>
          </w:p>
        </w:tc>
      </w:tr>
      <w:tr w:rsidR="0013275E" w:rsidRPr="00153CC6" w:rsidTr="00C928A7">
        <w:trPr>
          <w:jc w:val="center"/>
        </w:trPr>
        <w:tc>
          <w:tcPr>
            <w:tcW w:w="8420" w:type="dxa"/>
          </w:tcPr>
          <w:p w:rsidR="00353B83" w:rsidRPr="00353B83" w:rsidRDefault="00353B83" w:rsidP="00353B83">
            <w:pPr>
              <w:pStyle w:val="Heading2"/>
              <w:spacing w:line="240" w:lineRule="auto"/>
              <w:ind w:left="1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53B83">
              <w:rPr>
                <w:b/>
                <w:color w:val="000000" w:themeColor="text1"/>
                <w:sz w:val="22"/>
                <w:szCs w:val="22"/>
              </w:rPr>
              <w:t xml:space="preserve">Analysis of added value and business feasibility of sago tempeh chips home industry in bekasi </w:t>
            </w:r>
          </w:p>
          <w:p w:rsidR="0013275E" w:rsidRPr="00353B83" w:rsidRDefault="00353B83" w:rsidP="00353B83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353B83">
              <w:rPr>
                <w:rFonts w:asciiTheme="majorHAnsi" w:hAnsiTheme="majorHAnsi"/>
                <w:color w:val="000000" w:themeColor="text1"/>
              </w:rPr>
              <w:t>Andini afifah, abubakar, muhamad rom ali fikri</w:t>
            </w:r>
          </w:p>
          <w:p w:rsidR="0013275E" w:rsidRPr="005F2CD9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  <w:color w:val="FF0000"/>
                <w:vertAlign w:val="superscript"/>
              </w:rPr>
            </w:pPr>
          </w:p>
        </w:tc>
        <w:tc>
          <w:tcPr>
            <w:tcW w:w="1137" w:type="dxa"/>
          </w:tcPr>
          <w:p w:rsidR="0013275E" w:rsidRPr="00926E41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926E41" w:rsidRDefault="00353B83" w:rsidP="00353B83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65</w:t>
            </w:r>
            <w:r w:rsidR="0013275E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80</w:t>
            </w:r>
          </w:p>
        </w:tc>
      </w:tr>
      <w:tr w:rsidR="0013275E" w:rsidRPr="00153CC6" w:rsidTr="00C928A7">
        <w:trPr>
          <w:jc w:val="center"/>
        </w:trPr>
        <w:tc>
          <w:tcPr>
            <w:tcW w:w="8420" w:type="dxa"/>
          </w:tcPr>
          <w:p w:rsidR="00353B83" w:rsidRPr="00353B83" w:rsidRDefault="00353B83" w:rsidP="00353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353B83">
              <w:rPr>
                <w:rFonts w:asciiTheme="majorHAnsi" w:hAnsiTheme="majorHAnsi"/>
                <w:b/>
                <w:bCs/>
                <w:lang w:val="en"/>
              </w:rPr>
              <w:t>Analysis of Inventory Control of Green Spinach (</w:t>
            </w:r>
            <w:r w:rsidRPr="00353B83">
              <w:rPr>
                <w:rFonts w:asciiTheme="majorHAnsi" w:hAnsiTheme="majorHAnsi"/>
                <w:b/>
                <w:bCs/>
                <w:i/>
                <w:iCs/>
                <w:lang w:val="en"/>
              </w:rPr>
              <w:t>Amaranthus tricolor L</w:t>
            </w:r>
            <w:r w:rsidRPr="00353B83">
              <w:rPr>
                <w:rFonts w:asciiTheme="majorHAnsi" w:hAnsiTheme="majorHAnsi"/>
                <w:b/>
                <w:bCs/>
                <w:lang w:val="en"/>
              </w:rPr>
              <w:t xml:space="preserve">) </w:t>
            </w:r>
            <w:r>
              <w:rPr>
                <w:rFonts w:asciiTheme="majorHAnsi" w:hAnsiTheme="majorHAnsi"/>
                <w:b/>
                <w:bCs/>
              </w:rPr>
              <w:t>S</w:t>
            </w:r>
            <w:r w:rsidRPr="00353B83">
              <w:rPr>
                <w:rFonts w:asciiTheme="majorHAnsi" w:hAnsiTheme="majorHAnsi"/>
                <w:b/>
                <w:bCs/>
                <w:lang w:val="en"/>
              </w:rPr>
              <w:t xml:space="preserve">eeds with </w:t>
            </w:r>
            <w:r w:rsidRPr="00353B83">
              <w:rPr>
                <w:rFonts w:asciiTheme="majorHAnsi" w:hAnsiTheme="majorHAnsi"/>
                <w:b/>
                <w:bCs/>
                <w:iCs/>
                <w:lang w:val="en"/>
              </w:rPr>
              <w:t>Economic Order Quantity Method</w:t>
            </w:r>
            <w:r>
              <w:rPr>
                <w:rFonts w:asciiTheme="majorHAnsi" w:hAnsiTheme="majorHAnsi"/>
                <w:b/>
                <w:bCs/>
                <w:iCs/>
              </w:rPr>
              <w:t xml:space="preserve"> i</w:t>
            </w:r>
            <w:r w:rsidRPr="00353B83">
              <w:rPr>
                <w:rFonts w:asciiTheme="majorHAnsi" w:hAnsiTheme="majorHAnsi"/>
                <w:b/>
                <w:bCs/>
                <w:lang w:val="en"/>
              </w:rPr>
              <w:t>n CV. Amatta Mulya Barizi</w:t>
            </w:r>
          </w:p>
          <w:p w:rsidR="0013275E" w:rsidRPr="00353B83" w:rsidRDefault="00353B83" w:rsidP="00353B8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53B83">
              <w:rPr>
                <w:rFonts w:asciiTheme="majorHAnsi" w:hAnsiTheme="majorHAnsi"/>
              </w:rPr>
              <w:t>Anisa Syifa Salsabila, Kuswarini Sulandjari, Ekalia Yusiana</w:t>
            </w:r>
          </w:p>
          <w:p w:rsidR="0013275E" w:rsidRPr="004F563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F563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37" w:type="dxa"/>
          </w:tcPr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926E41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926E41" w:rsidRDefault="00353B83" w:rsidP="00353B83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81</w:t>
            </w:r>
            <w:r w:rsidR="0013275E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90</w:t>
            </w:r>
          </w:p>
        </w:tc>
      </w:tr>
      <w:tr w:rsidR="0013275E" w:rsidRPr="00153CC6" w:rsidTr="00C928A7">
        <w:trPr>
          <w:jc w:val="center"/>
        </w:trPr>
        <w:tc>
          <w:tcPr>
            <w:tcW w:w="8420" w:type="dxa"/>
          </w:tcPr>
          <w:p w:rsidR="00353B83" w:rsidRPr="00353B83" w:rsidRDefault="00353B83" w:rsidP="00353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353B83">
              <w:rPr>
                <w:rFonts w:asciiTheme="majorHAnsi" w:hAnsiTheme="majorHAnsi"/>
                <w:b/>
                <w:bCs/>
                <w:iCs/>
                <w:lang w:val="en-GB"/>
              </w:rPr>
              <w:t>Identification of the Antioxidant Activity of Bamboo Shoots a Raw Material for Manufacturing Lemea</w:t>
            </w:r>
          </w:p>
          <w:p w:rsidR="0013275E" w:rsidRPr="00353B83" w:rsidRDefault="00353B83" w:rsidP="00353B83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53B83">
              <w:rPr>
                <w:rFonts w:asciiTheme="majorHAnsi" w:hAnsiTheme="majorHAnsi"/>
                <w:bCs/>
              </w:rPr>
              <w:t>Yenni Okfrianti</w:t>
            </w:r>
            <w:r w:rsidRPr="00353B83">
              <w:rPr>
                <w:rFonts w:asciiTheme="majorHAnsi" w:hAnsiTheme="majorHAnsi"/>
                <w:bCs/>
                <w:lang w:eastAsia="zh-CN"/>
              </w:rPr>
              <w:t>,</w:t>
            </w:r>
            <w:r w:rsidRPr="00353B83">
              <w:rPr>
                <w:rFonts w:asciiTheme="majorHAnsi" w:hAnsiTheme="majorHAnsi"/>
                <w:bCs/>
              </w:rPr>
              <w:t xml:space="preserve"> Catur Herison</w:t>
            </w:r>
            <w:r w:rsidRPr="00353B83">
              <w:rPr>
                <w:rFonts w:asciiTheme="majorHAnsi" w:hAnsiTheme="majorHAnsi"/>
                <w:bCs/>
                <w:lang w:eastAsia="zh-CN"/>
              </w:rPr>
              <w:t>, Fahrurrozi</w:t>
            </w:r>
            <w:r>
              <w:rPr>
                <w:rFonts w:asciiTheme="majorHAnsi" w:hAnsiTheme="majorHAnsi"/>
                <w:bCs/>
                <w:lang w:eastAsia="zh-CN"/>
              </w:rPr>
              <w:t>,</w:t>
            </w:r>
            <w:r w:rsidRPr="00353B83">
              <w:rPr>
                <w:rFonts w:asciiTheme="majorHAnsi" w:hAnsiTheme="majorHAnsi"/>
                <w:bCs/>
                <w:vertAlign w:val="superscript"/>
                <w:lang w:eastAsia="zh-CN"/>
              </w:rPr>
              <w:t xml:space="preserve"> </w:t>
            </w:r>
            <w:r>
              <w:rPr>
                <w:rFonts w:asciiTheme="majorHAnsi" w:hAnsiTheme="majorHAnsi"/>
                <w:bCs/>
                <w:lang w:eastAsia="zh-CN"/>
              </w:rPr>
              <w:t>Budianto</w:t>
            </w:r>
            <w:r w:rsidRPr="00353B83">
              <w:rPr>
                <w:rFonts w:asciiTheme="majorHAnsi" w:hAnsiTheme="majorHAnsi"/>
                <w:bCs/>
                <w:lang w:val="en-GB" w:eastAsia="zh-CN"/>
              </w:rPr>
              <w:t>, Miliza Mayang Sari</w:t>
            </w:r>
            <w:r w:rsidRPr="00353B83">
              <w:rPr>
                <w:rFonts w:asciiTheme="majorHAnsi" w:hAnsiTheme="majorHAnsi"/>
              </w:rPr>
              <w:t xml:space="preserve"> </w:t>
            </w:r>
          </w:p>
          <w:p w:rsidR="0013275E" w:rsidRDefault="0013275E" w:rsidP="00B632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2478" w:rsidRPr="00CA2478" w:rsidRDefault="00CA2478" w:rsidP="00CA2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CA2478">
              <w:rPr>
                <w:rFonts w:asciiTheme="majorHAnsi" w:hAnsiTheme="majorHAnsi"/>
                <w:b/>
              </w:rPr>
              <w:t>Partial Budget Analysis and Consumer Response to Hydroponic Vegetable Packaging Innovation (Study at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CA2478">
              <w:rPr>
                <w:rFonts w:asciiTheme="majorHAnsi" w:hAnsiTheme="majorHAnsi"/>
                <w:b/>
              </w:rPr>
              <w:t>C</w:t>
            </w:r>
            <w:r>
              <w:rPr>
                <w:rFonts w:asciiTheme="majorHAnsi" w:hAnsiTheme="majorHAnsi"/>
                <w:b/>
              </w:rPr>
              <w:t>V</w:t>
            </w:r>
            <w:r w:rsidRPr="00CA2478">
              <w:rPr>
                <w:rFonts w:asciiTheme="majorHAnsi" w:hAnsiTheme="majorHAnsi"/>
                <w:b/>
              </w:rPr>
              <w:t>. Amatta Mulya Barizi)</w:t>
            </w:r>
          </w:p>
          <w:p w:rsidR="0013275E" w:rsidRPr="00CA2478" w:rsidRDefault="00CA2478" w:rsidP="00CA247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CA2478">
              <w:rPr>
                <w:rFonts w:asciiTheme="majorHAnsi" w:hAnsiTheme="majorHAnsi"/>
              </w:rPr>
              <w:t>Rafif Ikhsan Mahadhika, Kuswarini Sulandjari, Ekalia Yusiana</w:t>
            </w:r>
          </w:p>
          <w:p w:rsidR="0013275E" w:rsidRPr="00D3143D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926E41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Default="00353B83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91</w:t>
            </w:r>
            <w:r w:rsidR="0013275E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98</w:t>
            </w:r>
          </w:p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18330B" w:rsidRDefault="00CA2478" w:rsidP="00CA247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99</w:t>
            </w:r>
            <w:r w:rsidR="0013275E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114</w:t>
            </w:r>
          </w:p>
        </w:tc>
      </w:tr>
      <w:tr w:rsidR="0013275E" w:rsidRPr="00C849E4" w:rsidTr="00C928A7">
        <w:trPr>
          <w:jc w:val="center"/>
        </w:trPr>
        <w:tc>
          <w:tcPr>
            <w:tcW w:w="8420" w:type="dxa"/>
          </w:tcPr>
          <w:p w:rsidR="00CA2478" w:rsidRPr="00CA2478" w:rsidRDefault="00CA2478" w:rsidP="00CA2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CA2478">
              <w:rPr>
                <w:rFonts w:asciiTheme="majorHAnsi" w:hAnsiTheme="majorHAnsi"/>
                <w:b/>
                <w:bCs/>
                <w:iCs/>
              </w:rPr>
              <w:t>Profitability and Financial Feasibility Analysis of Hydroponic Vegetable Business at Bahagia Farm, Bekasi Regency</w:t>
            </w:r>
          </w:p>
          <w:p w:rsidR="0013275E" w:rsidRPr="00CA2478" w:rsidRDefault="00CA2478" w:rsidP="00CA247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Nur Aini</w:t>
            </w:r>
            <w:r w:rsidRPr="00CA2478">
              <w:rPr>
                <w:rFonts w:asciiTheme="majorHAnsi" w:hAnsiTheme="majorHAnsi"/>
              </w:rPr>
              <w:t xml:space="preserve">, </w:t>
            </w:r>
            <w:r w:rsidRPr="00CA2478">
              <w:rPr>
                <w:rFonts w:asciiTheme="majorHAnsi" w:eastAsiaTheme="majorEastAsia" w:hAnsiTheme="majorHAnsi"/>
              </w:rPr>
              <w:t>Abu Bakar</w:t>
            </w:r>
            <w:r w:rsidRPr="00CA2478">
              <w:rPr>
                <w:rFonts w:asciiTheme="majorHAnsi" w:hAnsiTheme="majorHAnsi"/>
              </w:rPr>
              <w:t xml:space="preserve">,  </w:t>
            </w:r>
            <w:r w:rsidRPr="00CA2478">
              <w:rPr>
                <w:rFonts w:asciiTheme="majorHAnsi" w:eastAsiaTheme="majorEastAsia" w:hAnsiTheme="majorHAnsi"/>
              </w:rPr>
              <w:t>Ekalia Yusiana</w:t>
            </w:r>
          </w:p>
          <w:p w:rsidR="0013275E" w:rsidRPr="00356849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13275E" w:rsidRPr="00C849E4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C849E4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C849E4" w:rsidRDefault="00CA2478" w:rsidP="00CA2478">
            <w:pPr>
              <w:spacing w:after="0" w:line="240" w:lineRule="auto"/>
              <w:ind w:right="-73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115</w:t>
            </w:r>
            <w:r w:rsidR="0013275E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128</w:t>
            </w:r>
          </w:p>
        </w:tc>
      </w:tr>
      <w:tr w:rsidR="0013275E" w:rsidRPr="00C849E4" w:rsidTr="00C928A7">
        <w:trPr>
          <w:jc w:val="center"/>
        </w:trPr>
        <w:tc>
          <w:tcPr>
            <w:tcW w:w="8420" w:type="dxa"/>
          </w:tcPr>
          <w:p w:rsidR="0005147F" w:rsidRPr="0005147F" w:rsidRDefault="0005147F" w:rsidP="0005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05147F">
              <w:rPr>
                <w:rFonts w:asciiTheme="majorHAnsi" w:hAnsiTheme="majorHAnsi"/>
                <w:b/>
              </w:rPr>
              <w:t>Analysis of Marketing Channels and Marketing Efficiency of Corn Farmers (</w:t>
            </w:r>
            <w:r w:rsidRPr="0005147F">
              <w:rPr>
                <w:rFonts w:asciiTheme="majorHAnsi" w:hAnsiTheme="majorHAnsi"/>
                <w:b/>
                <w:i/>
              </w:rPr>
              <w:t>Ze</w:t>
            </w:r>
            <w:r>
              <w:rPr>
                <w:rFonts w:asciiTheme="majorHAnsi" w:hAnsiTheme="majorHAnsi"/>
                <w:b/>
                <w:i/>
              </w:rPr>
              <w:t>a mays L</w:t>
            </w:r>
            <w:r w:rsidRPr="0005147F">
              <w:rPr>
                <w:rFonts w:asciiTheme="majorHAnsi" w:hAnsiTheme="majorHAnsi"/>
                <w:b/>
              </w:rPr>
              <w:t>) Tanjung Morawa District</w:t>
            </w:r>
          </w:p>
          <w:p w:rsidR="0013275E" w:rsidRPr="00D62289" w:rsidRDefault="0005147F" w:rsidP="00051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</w:rPr>
            </w:pPr>
            <w:r w:rsidRPr="0005147F">
              <w:rPr>
                <w:rFonts w:asciiTheme="majorHAnsi" w:hAnsiTheme="majorHAnsi"/>
              </w:rPr>
              <w:t>Riris Nadia Syafrilia Gurning, Nurhajijah, Salsabila, Sakral Hasby Puarada, Wildani Lubis</w:t>
            </w:r>
          </w:p>
        </w:tc>
        <w:tc>
          <w:tcPr>
            <w:tcW w:w="1137" w:type="dxa"/>
          </w:tcPr>
          <w:p w:rsidR="0013275E" w:rsidRPr="00C849E4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D1594" w:rsidRPr="00C849E4" w:rsidRDefault="005D1594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C849E4" w:rsidRDefault="0013275E" w:rsidP="005D159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D1594">
              <w:rPr>
                <w:rFonts w:asciiTheme="majorHAnsi" w:hAnsiTheme="majorHAnsi"/>
              </w:rPr>
              <w:t>29</w:t>
            </w:r>
            <w:r w:rsidRPr="00C849E4">
              <w:rPr>
                <w:rFonts w:asciiTheme="majorHAnsi" w:hAnsiTheme="majorHAnsi"/>
              </w:rPr>
              <w:t>-</w:t>
            </w:r>
            <w:r w:rsidR="005D1594">
              <w:rPr>
                <w:rFonts w:asciiTheme="majorHAnsi" w:hAnsiTheme="majorHAnsi"/>
              </w:rPr>
              <w:t>142</w:t>
            </w:r>
          </w:p>
        </w:tc>
      </w:tr>
      <w:tr w:rsidR="0013275E" w:rsidRPr="00225CB5" w:rsidTr="00C928A7">
        <w:trPr>
          <w:jc w:val="center"/>
        </w:trPr>
        <w:tc>
          <w:tcPr>
            <w:tcW w:w="8420" w:type="dxa"/>
          </w:tcPr>
          <w:p w:rsidR="0013275E" w:rsidRDefault="0013275E" w:rsidP="00B6326A">
            <w:pPr>
              <w:tabs>
                <w:tab w:val="left" w:pos="426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5D1594" w:rsidRDefault="005D1594" w:rsidP="00B6326A">
            <w:pPr>
              <w:tabs>
                <w:tab w:val="left" w:pos="426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5D1594" w:rsidRDefault="005D1594" w:rsidP="00B6326A">
            <w:pPr>
              <w:tabs>
                <w:tab w:val="left" w:pos="426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5D1594" w:rsidRDefault="005D1594" w:rsidP="00B6326A">
            <w:pPr>
              <w:tabs>
                <w:tab w:val="left" w:pos="426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5D1594" w:rsidRDefault="005D1594" w:rsidP="00B6326A">
            <w:pPr>
              <w:tabs>
                <w:tab w:val="left" w:pos="426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5D1594" w:rsidRPr="005D1594" w:rsidRDefault="005D1594" w:rsidP="005D1594">
            <w:pPr>
              <w:spacing w:after="0" w:line="240" w:lineRule="auto"/>
              <w:ind w:left="5" w:right="273"/>
              <w:jc w:val="both"/>
              <w:rPr>
                <w:rFonts w:asciiTheme="majorHAnsi" w:hAnsiTheme="majorHAnsi"/>
              </w:rPr>
            </w:pPr>
            <w:r w:rsidRPr="005D1594">
              <w:rPr>
                <w:rFonts w:asciiTheme="majorHAnsi" w:hAnsiTheme="majorHAnsi"/>
                <w:b/>
              </w:rPr>
              <w:t>A</w:t>
            </w:r>
            <w:r w:rsidRPr="005D1594">
              <w:rPr>
                <w:rFonts w:asciiTheme="majorHAnsi" w:hAnsiTheme="majorHAnsi"/>
                <w:b/>
                <w:spacing w:val="-1"/>
              </w:rPr>
              <w:t>n</w:t>
            </w:r>
            <w:r w:rsidRPr="005D1594">
              <w:rPr>
                <w:rFonts w:asciiTheme="majorHAnsi" w:hAnsiTheme="majorHAnsi"/>
                <w:b/>
              </w:rPr>
              <w:t>alys</w:t>
            </w:r>
            <w:r w:rsidRPr="005D1594">
              <w:rPr>
                <w:rFonts w:asciiTheme="majorHAnsi" w:hAnsiTheme="majorHAnsi"/>
                <w:b/>
                <w:spacing w:val="1"/>
              </w:rPr>
              <w:t>i</w:t>
            </w:r>
            <w:r w:rsidRPr="005D1594">
              <w:rPr>
                <w:rFonts w:asciiTheme="majorHAnsi" w:hAnsiTheme="majorHAnsi"/>
                <w:b/>
              </w:rPr>
              <w:t>s</w:t>
            </w:r>
            <w:r w:rsidRPr="005D1594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5D1594">
              <w:rPr>
                <w:rFonts w:asciiTheme="majorHAnsi" w:hAnsiTheme="majorHAnsi"/>
                <w:b/>
              </w:rPr>
              <w:t>of</w:t>
            </w:r>
            <w:r w:rsidRPr="005D1594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5D1594">
              <w:rPr>
                <w:rFonts w:asciiTheme="majorHAnsi" w:hAnsiTheme="majorHAnsi"/>
                <w:b/>
              </w:rPr>
              <w:t>the</w:t>
            </w:r>
            <w:r w:rsidRPr="005D1594">
              <w:rPr>
                <w:rFonts w:asciiTheme="majorHAnsi" w:hAnsiTheme="majorHAnsi"/>
                <w:b/>
                <w:spacing w:val="1"/>
              </w:rPr>
              <w:t xml:space="preserve"> </w:t>
            </w:r>
            <w:r>
              <w:rPr>
                <w:rFonts w:asciiTheme="majorHAnsi" w:hAnsiTheme="majorHAnsi"/>
                <w:b/>
              </w:rPr>
              <w:t>E</w:t>
            </w:r>
            <w:r w:rsidRPr="005D1594">
              <w:rPr>
                <w:rFonts w:asciiTheme="majorHAnsi" w:hAnsiTheme="majorHAnsi"/>
                <w:b/>
              </w:rPr>
              <w:t>f</w:t>
            </w:r>
            <w:r w:rsidRPr="005D1594">
              <w:rPr>
                <w:rFonts w:asciiTheme="majorHAnsi" w:hAnsiTheme="majorHAnsi"/>
                <w:b/>
                <w:spacing w:val="-3"/>
              </w:rPr>
              <w:t>f</w:t>
            </w:r>
            <w:r w:rsidRPr="005D1594">
              <w:rPr>
                <w:rFonts w:asciiTheme="majorHAnsi" w:hAnsiTheme="majorHAnsi"/>
                <w:b/>
              </w:rPr>
              <w:t>ectivene</w:t>
            </w:r>
            <w:r w:rsidRPr="005D1594">
              <w:rPr>
                <w:rFonts w:asciiTheme="majorHAnsi" w:hAnsiTheme="majorHAnsi"/>
                <w:b/>
                <w:spacing w:val="1"/>
              </w:rPr>
              <w:t>s</w:t>
            </w:r>
            <w:r w:rsidRPr="005D1594">
              <w:rPr>
                <w:rFonts w:asciiTheme="majorHAnsi" w:hAnsiTheme="majorHAnsi"/>
                <w:b/>
              </w:rPr>
              <w:t>s</w:t>
            </w:r>
            <w:r w:rsidRPr="005D1594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5D1594">
              <w:rPr>
                <w:rFonts w:asciiTheme="majorHAnsi" w:hAnsiTheme="majorHAnsi"/>
                <w:b/>
              </w:rPr>
              <w:t>of</w:t>
            </w:r>
            <w:r w:rsidRPr="005D1594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5D1594">
              <w:rPr>
                <w:rFonts w:asciiTheme="majorHAnsi" w:hAnsiTheme="majorHAnsi"/>
                <w:b/>
              </w:rPr>
              <w:t>the</w:t>
            </w:r>
            <w:r w:rsidRPr="005D1594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5D1594">
              <w:rPr>
                <w:rFonts w:asciiTheme="majorHAnsi" w:hAnsiTheme="majorHAnsi"/>
                <w:b/>
                <w:spacing w:val="-3"/>
              </w:rPr>
              <w:t>F</w:t>
            </w:r>
            <w:r w:rsidRPr="005D1594">
              <w:rPr>
                <w:rFonts w:asciiTheme="majorHAnsi" w:hAnsiTheme="majorHAnsi"/>
                <w:b/>
              </w:rPr>
              <w:t>a</w:t>
            </w:r>
            <w:r w:rsidRPr="005D1594">
              <w:rPr>
                <w:rFonts w:asciiTheme="majorHAnsi" w:hAnsiTheme="majorHAnsi"/>
                <w:b/>
                <w:spacing w:val="-1"/>
              </w:rPr>
              <w:t>rm</w:t>
            </w:r>
            <w:r w:rsidRPr="005D1594">
              <w:rPr>
                <w:rFonts w:asciiTheme="majorHAnsi" w:hAnsiTheme="majorHAnsi"/>
                <w:b/>
              </w:rPr>
              <w:t>er</w:t>
            </w:r>
            <w:r w:rsidRPr="005D1594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5D1594">
              <w:rPr>
                <w:rFonts w:asciiTheme="majorHAnsi" w:hAnsiTheme="majorHAnsi"/>
                <w:b/>
              </w:rPr>
              <w:t>C</w:t>
            </w:r>
            <w:r w:rsidRPr="005D1594">
              <w:rPr>
                <w:rFonts w:asciiTheme="majorHAnsi" w:hAnsiTheme="majorHAnsi"/>
                <w:b/>
                <w:spacing w:val="-1"/>
              </w:rPr>
              <w:t>a</w:t>
            </w:r>
            <w:r w:rsidRPr="005D1594">
              <w:rPr>
                <w:rFonts w:asciiTheme="majorHAnsi" w:hAnsiTheme="majorHAnsi"/>
                <w:b/>
              </w:rPr>
              <w:t>rd</w:t>
            </w:r>
            <w:r w:rsidRPr="005D1594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5D1594">
              <w:rPr>
                <w:rFonts w:asciiTheme="majorHAnsi" w:hAnsiTheme="majorHAnsi"/>
                <w:b/>
              </w:rPr>
              <w:t>P</w:t>
            </w:r>
            <w:r w:rsidRPr="005D1594">
              <w:rPr>
                <w:rFonts w:asciiTheme="majorHAnsi" w:hAnsiTheme="majorHAnsi"/>
                <w:b/>
                <w:spacing w:val="-1"/>
              </w:rPr>
              <w:t>r</w:t>
            </w:r>
            <w:r w:rsidRPr="005D1594">
              <w:rPr>
                <w:rFonts w:asciiTheme="majorHAnsi" w:hAnsiTheme="majorHAnsi"/>
                <w:b/>
              </w:rPr>
              <w:t>o</w:t>
            </w:r>
            <w:r w:rsidRPr="005D1594">
              <w:rPr>
                <w:rFonts w:asciiTheme="majorHAnsi" w:hAnsiTheme="majorHAnsi"/>
                <w:b/>
                <w:spacing w:val="-1"/>
              </w:rPr>
              <w:t>g</w:t>
            </w:r>
            <w:r w:rsidRPr="005D1594">
              <w:rPr>
                <w:rFonts w:asciiTheme="majorHAnsi" w:hAnsiTheme="majorHAnsi"/>
                <w:b/>
              </w:rPr>
              <w:t>r</w:t>
            </w:r>
            <w:r w:rsidRPr="005D1594">
              <w:rPr>
                <w:rFonts w:asciiTheme="majorHAnsi" w:hAnsiTheme="majorHAnsi"/>
                <w:b/>
                <w:spacing w:val="1"/>
              </w:rPr>
              <w:t>a</w:t>
            </w:r>
            <w:r w:rsidRPr="005D1594">
              <w:rPr>
                <w:rFonts w:asciiTheme="majorHAnsi" w:hAnsiTheme="majorHAnsi"/>
                <w:b/>
              </w:rPr>
              <w:t>m</w:t>
            </w:r>
            <w:r w:rsidRPr="005D1594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5D1594">
              <w:rPr>
                <w:rFonts w:asciiTheme="majorHAnsi" w:hAnsiTheme="majorHAnsi"/>
                <w:b/>
              </w:rPr>
              <w:t>in the</w:t>
            </w:r>
            <w:r w:rsidRPr="005D1594">
              <w:rPr>
                <w:rFonts w:asciiTheme="majorHAnsi" w:hAnsiTheme="majorHAnsi"/>
                <w:b/>
                <w:spacing w:val="1"/>
              </w:rPr>
              <w:t xml:space="preserve"> </w:t>
            </w:r>
            <w:r>
              <w:rPr>
                <w:rFonts w:asciiTheme="majorHAnsi" w:hAnsiTheme="majorHAnsi"/>
                <w:b/>
              </w:rPr>
              <w:t>D</w:t>
            </w:r>
            <w:r w:rsidRPr="005D1594">
              <w:rPr>
                <w:rFonts w:asciiTheme="majorHAnsi" w:hAnsiTheme="majorHAnsi"/>
                <w:b/>
              </w:rPr>
              <w:t>is</w:t>
            </w:r>
            <w:r w:rsidRPr="005D1594">
              <w:rPr>
                <w:rFonts w:asciiTheme="majorHAnsi" w:hAnsiTheme="majorHAnsi"/>
                <w:b/>
                <w:spacing w:val="1"/>
              </w:rPr>
              <w:t>t</w:t>
            </w:r>
            <w:r w:rsidRPr="005D1594">
              <w:rPr>
                <w:rFonts w:asciiTheme="majorHAnsi" w:hAnsiTheme="majorHAnsi"/>
                <w:b/>
              </w:rPr>
              <w:t>rib</w:t>
            </w:r>
            <w:r w:rsidRPr="005D1594">
              <w:rPr>
                <w:rFonts w:asciiTheme="majorHAnsi" w:hAnsiTheme="majorHAnsi"/>
                <w:b/>
                <w:spacing w:val="-2"/>
              </w:rPr>
              <w:t>u</w:t>
            </w:r>
            <w:r w:rsidRPr="005D1594">
              <w:rPr>
                <w:rFonts w:asciiTheme="majorHAnsi" w:hAnsiTheme="majorHAnsi"/>
                <w:b/>
              </w:rPr>
              <w:t>tio</w:t>
            </w:r>
            <w:r>
              <w:rPr>
                <w:rFonts w:asciiTheme="majorHAnsi" w:hAnsiTheme="majorHAnsi"/>
                <w:b/>
              </w:rPr>
              <w:t>n</w:t>
            </w:r>
            <w:r w:rsidRPr="005D1594">
              <w:rPr>
                <w:rFonts w:asciiTheme="majorHAnsi" w:hAnsiTheme="majorHAnsi"/>
                <w:b/>
              </w:rPr>
              <w:t xml:space="preserve"> of</w:t>
            </w:r>
            <w:r w:rsidRPr="005D1594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5D1594">
              <w:rPr>
                <w:rFonts w:asciiTheme="majorHAnsi" w:hAnsiTheme="majorHAnsi"/>
                <w:b/>
                <w:spacing w:val="1"/>
              </w:rPr>
              <w:t>S</w:t>
            </w:r>
            <w:r w:rsidRPr="005D1594">
              <w:rPr>
                <w:rFonts w:asciiTheme="majorHAnsi" w:hAnsiTheme="majorHAnsi"/>
                <w:b/>
              </w:rPr>
              <w:t>ub</w:t>
            </w:r>
            <w:r w:rsidRPr="005D1594">
              <w:rPr>
                <w:rFonts w:asciiTheme="majorHAnsi" w:hAnsiTheme="majorHAnsi"/>
                <w:b/>
                <w:spacing w:val="1"/>
              </w:rPr>
              <w:t>s</w:t>
            </w:r>
            <w:r w:rsidRPr="005D1594">
              <w:rPr>
                <w:rFonts w:asciiTheme="majorHAnsi" w:hAnsiTheme="majorHAnsi"/>
                <w:b/>
              </w:rPr>
              <w:t>idi</w:t>
            </w:r>
            <w:r w:rsidRPr="005D1594">
              <w:rPr>
                <w:rFonts w:asciiTheme="majorHAnsi" w:hAnsiTheme="majorHAnsi"/>
                <w:b/>
                <w:spacing w:val="-2"/>
              </w:rPr>
              <w:t>z</w:t>
            </w:r>
            <w:r w:rsidRPr="005D1594">
              <w:rPr>
                <w:rFonts w:asciiTheme="majorHAnsi" w:hAnsiTheme="majorHAnsi"/>
                <w:b/>
              </w:rPr>
              <w:t>ed S</w:t>
            </w:r>
            <w:r w:rsidRPr="005D1594">
              <w:rPr>
                <w:rFonts w:asciiTheme="majorHAnsi" w:hAnsiTheme="majorHAnsi"/>
                <w:b/>
                <w:spacing w:val="1"/>
              </w:rPr>
              <w:t>e</w:t>
            </w:r>
            <w:r w:rsidRPr="005D1594">
              <w:rPr>
                <w:rFonts w:asciiTheme="majorHAnsi" w:hAnsiTheme="majorHAnsi"/>
                <w:b/>
              </w:rPr>
              <w:t>rti</w:t>
            </w:r>
            <w:r w:rsidRPr="005D1594">
              <w:rPr>
                <w:rFonts w:asciiTheme="majorHAnsi" w:hAnsiTheme="majorHAnsi"/>
                <w:b/>
                <w:spacing w:val="1"/>
              </w:rPr>
              <w:t>l</w:t>
            </w:r>
            <w:r w:rsidRPr="005D1594">
              <w:rPr>
                <w:rFonts w:asciiTheme="majorHAnsi" w:hAnsiTheme="majorHAnsi"/>
                <w:b/>
              </w:rPr>
              <w:t>i</w:t>
            </w:r>
            <w:r w:rsidRPr="005D1594">
              <w:rPr>
                <w:rFonts w:asciiTheme="majorHAnsi" w:hAnsiTheme="majorHAnsi"/>
                <w:b/>
                <w:spacing w:val="-1"/>
              </w:rPr>
              <w:t>z</w:t>
            </w:r>
            <w:r w:rsidRPr="005D1594">
              <w:rPr>
                <w:rFonts w:asciiTheme="majorHAnsi" w:hAnsiTheme="majorHAnsi"/>
                <w:b/>
              </w:rPr>
              <w:t>ers in Ja</w:t>
            </w:r>
            <w:r w:rsidRPr="005D1594">
              <w:rPr>
                <w:rFonts w:asciiTheme="majorHAnsi" w:hAnsiTheme="majorHAnsi"/>
                <w:b/>
                <w:spacing w:val="-1"/>
              </w:rPr>
              <w:t>y</w:t>
            </w:r>
            <w:r w:rsidRPr="005D1594">
              <w:rPr>
                <w:rFonts w:asciiTheme="majorHAnsi" w:hAnsiTheme="majorHAnsi"/>
                <w:b/>
              </w:rPr>
              <w:t>a</w:t>
            </w:r>
            <w:r w:rsidRPr="005D1594">
              <w:rPr>
                <w:rFonts w:asciiTheme="majorHAnsi" w:hAnsiTheme="majorHAnsi"/>
                <w:b/>
                <w:spacing w:val="1"/>
              </w:rPr>
              <w:t>m</w:t>
            </w:r>
            <w:r w:rsidRPr="005D1594">
              <w:rPr>
                <w:rFonts w:asciiTheme="majorHAnsi" w:hAnsiTheme="majorHAnsi"/>
                <w:b/>
              </w:rPr>
              <w:t>u</w:t>
            </w:r>
            <w:r w:rsidRPr="005D1594">
              <w:rPr>
                <w:rFonts w:asciiTheme="majorHAnsi" w:hAnsiTheme="majorHAnsi"/>
                <w:b/>
                <w:spacing w:val="-2"/>
              </w:rPr>
              <w:t>k</w:t>
            </w:r>
            <w:r w:rsidRPr="005D1594">
              <w:rPr>
                <w:rFonts w:asciiTheme="majorHAnsi" w:hAnsiTheme="majorHAnsi"/>
                <w:b/>
              </w:rPr>
              <w:t>ti Vil</w:t>
            </w:r>
            <w:r w:rsidRPr="005D1594">
              <w:rPr>
                <w:rFonts w:asciiTheme="majorHAnsi" w:hAnsiTheme="majorHAnsi"/>
                <w:b/>
                <w:spacing w:val="1"/>
              </w:rPr>
              <w:t>l</w:t>
            </w:r>
            <w:r w:rsidRPr="005D1594">
              <w:rPr>
                <w:rFonts w:asciiTheme="majorHAnsi" w:hAnsiTheme="majorHAnsi"/>
                <w:b/>
              </w:rPr>
              <w:t>a</w:t>
            </w:r>
            <w:r w:rsidRPr="005D1594">
              <w:rPr>
                <w:rFonts w:asciiTheme="majorHAnsi" w:hAnsiTheme="majorHAnsi"/>
                <w:b/>
                <w:spacing w:val="-2"/>
              </w:rPr>
              <w:t>g</w:t>
            </w:r>
            <w:r w:rsidRPr="005D1594">
              <w:rPr>
                <w:rFonts w:asciiTheme="majorHAnsi" w:hAnsiTheme="majorHAnsi"/>
                <w:b/>
              </w:rPr>
              <w:t>e, Ba</w:t>
            </w:r>
            <w:r w:rsidRPr="005D1594">
              <w:rPr>
                <w:rFonts w:asciiTheme="majorHAnsi" w:hAnsiTheme="majorHAnsi"/>
                <w:b/>
                <w:spacing w:val="-1"/>
              </w:rPr>
              <w:t>n</w:t>
            </w:r>
            <w:r w:rsidRPr="005D1594">
              <w:rPr>
                <w:rFonts w:asciiTheme="majorHAnsi" w:hAnsiTheme="majorHAnsi"/>
                <w:b/>
              </w:rPr>
              <w:t>yu</w:t>
            </w:r>
            <w:r w:rsidRPr="005D1594">
              <w:rPr>
                <w:rFonts w:asciiTheme="majorHAnsi" w:hAnsiTheme="majorHAnsi"/>
                <w:b/>
                <w:spacing w:val="1"/>
              </w:rPr>
              <w:t>s</w:t>
            </w:r>
            <w:r w:rsidRPr="005D1594">
              <w:rPr>
                <w:rFonts w:asciiTheme="majorHAnsi" w:hAnsiTheme="majorHAnsi"/>
                <w:b/>
                <w:spacing w:val="2"/>
              </w:rPr>
              <w:t>a</w:t>
            </w:r>
            <w:r w:rsidRPr="005D1594">
              <w:rPr>
                <w:rFonts w:asciiTheme="majorHAnsi" w:hAnsiTheme="majorHAnsi"/>
                <w:b/>
              </w:rPr>
              <w:t xml:space="preserve">ri </w:t>
            </w:r>
            <w:r w:rsidRPr="005D1594">
              <w:rPr>
                <w:rFonts w:asciiTheme="majorHAnsi" w:hAnsiTheme="majorHAnsi"/>
                <w:b/>
                <w:spacing w:val="-1"/>
              </w:rPr>
              <w:t>D</w:t>
            </w:r>
            <w:r w:rsidRPr="005D1594">
              <w:rPr>
                <w:rFonts w:asciiTheme="majorHAnsi" w:hAnsiTheme="majorHAnsi"/>
                <w:b/>
              </w:rPr>
              <w:t>i</w:t>
            </w:r>
            <w:r w:rsidRPr="005D1594">
              <w:rPr>
                <w:rFonts w:asciiTheme="majorHAnsi" w:hAnsiTheme="majorHAnsi"/>
                <w:b/>
                <w:spacing w:val="1"/>
              </w:rPr>
              <w:t>s</w:t>
            </w:r>
            <w:r w:rsidRPr="005D1594">
              <w:rPr>
                <w:rFonts w:asciiTheme="majorHAnsi" w:hAnsiTheme="majorHAnsi"/>
                <w:b/>
              </w:rPr>
              <w:t>tri</w:t>
            </w:r>
            <w:r w:rsidRPr="005D1594">
              <w:rPr>
                <w:rFonts w:asciiTheme="majorHAnsi" w:hAnsiTheme="majorHAnsi"/>
                <w:b/>
                <w:spacing w:val="-1"/>
              </w:rPr>
              <w:t>c</w:t>
            </w:r>
            <w:r w:rsidRPr="005D1594">
              <w:rPr>
                <w:rFonts w:asciiTheme="majorHAnsi" w:hAnsiTheme="majorHAnsi"/>
                <w:b/>
              </w:rPr>
              <w:t xml:space="preserve">t, </w:t>
            </w:r>
            <w:r w:rsidRPr="005D1594">
              <w:rPr>
                <w:rFonts w:asciiTheme="majorHAnsi" w:hAnsiTheme="majorHAnsi"/>
                <w:b/>
                <w:spacing w:val="-2"/>
              </w:rPr>
              <w:t>K</w:t>
            </w:r>
            <w:r w:rsidRPr="005D1594">
              <w:rPr>
                <w:rFonts w:asciiTheme="majorHAnsi" w:hAnsiTheme="majorHAnsi"/>
                <w:b/>
              </w:rPr>
              <w:t>a</w:t>
            </w:r>
            <w:r w:rsidRPr="005D1594">
              <w:rPr>
                <w:rFonts w:asciiTheme="majorHAnsi" w:hAnsiTheme="majorHAnsi"/>
                <w:b/>
                <w:spacing w:val="-1"/>
              </w:rPr>
              <w:t>r</w:t>
            </w:r>
            <w:r w:rsidRPr="005D1594">
              <w:rPr>
                <w:rFonts w:asciiTheme="majorHAnsi" w:hAnsiTheme="majorHAnsi"/>
                <w:b/>
                <w:spacing w:val="2"/>
              </w:rPr>
              <w:t>a</w:t>
            </w:r>
            <w:r w:rsidRPr="005D1594">
              <w:rPr>
                <w:rFonts w:asciiTheme="majorHAnsi" w:hAnsiTheme="majorHAnsi"/>
                <w:b/>
              </w:rPr>
              <w:t>wa</w:t>
            </w:r>
            <w:r w:rsidRPr="005D1594">
              <w:rPr>
                <w:rFonts w:asciiTheme="majorHAnsi" w:hAnsiTheme="majorHAnsi"/>
                <w:b/>
                <w:spacing w:val="-1"/>
              </w:rPr>
              <w:t>n</w:t>
            </w:r>
            <w:r w:rsidRPr="005D1594">
              <w:rPr>
                <w:rFonts w:asciiTheme="majorHAnsi" w:hAnsiTheme="majorHAnsi"/>
                <w:b/>
              </w:rPr>
              <w:t>g</w:t>
            </w:r>
            <w:r w:rsidRPr="005D1594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5D1594">
              <w:rPr>
                <w:rFonts w:asciiTheme="majorHAnsi" w:hAnsiTheme="majorHAnsi"/>
                <w:b/>
              </w:rPr>
              <w:t>R</w:t>
            </w:r>
            <w:r w:rsidRPr="005D1594">
              <w:rPr>
                <w:rFonts w:asciiTheme="majorHAnsi" w:hAnsiTheme="majorHAnsi"/>
                <w:b/>
                <w:spacing w:val="2"/>
              </w:rPr>
              <w:t>e</w:t>
            </w:r>
            <w:r w:rsidRPr="005D1594">
              <w:rPr>
                <w:rFonts w:asciiTheme="majorHAnsi" w:hAnsiTheme="majorHAnsi"/>
                <w:b/>
                <w:spacing w:val="-2"/>
              </w:rPr>
              <w:t>g</w:t>
            </w:r>
            <w:r w:rsidRPr="005D1594">
              <w:rPr>
                <w:rFonts w:asciiTheme="majorHAnsi" w:hAnsiTheme="majorHAnsi"/>
                <w:b/>
              </w:rPr>
              <w:t>en</w:t>
            </w:r>
            <w:r w:rsidRPr="005D1594">
              <w:rPr>
                <w:rFonts w:asciiTheme="majorHAnsi" w:hAnsiTheme="majorHAnsi"/>
                <w:b/>
                <w:spacing w:val="-1"/>
              </w:rPr>
              <w:t>c</w:t>
            </w:r>
            <w:r w:rsidRPr="005D1594">
              <w:rPr>
                <w:rFonts w:asciiTheme="majorHAnsi" w:hAnsiTheme="majorHAnsi"/>
                <w:b/>
              </w:rPr>
              <w:t>y</w:t>
            </w:r>
          </w:p>
          <w:p w:rsidR="0013275E" w:rsidRPr="005D1594" w:rsidRDefault="005D1594" w:rsidP="005D1594">
            <w:pPr>
              <w:spacing w:after="0" w:line="240" w:lineRule="auto"/>
              <w:ind w:left="5"/>
              <w:jc w:val="both"/>
              <w:rPr>
                <w:rFonts w:asciiTheme="majorHAnsi" w:hAnsiTheme="majorHAnsi"/>
              </w:rPr>
            </w:pPr>
            <w:r w:rsidRPr="005D1594">
              <w:rPr>
                <w:rFonts w:asciiTheme="majorHAnsi" w:hAnsiTheme="majorHAnsi"/>
              </w:rPr>
              <w:t>Ri</w:t>
            </w:r>
            <w:r w:rsidRPr="005D1594">
              <w:rPr>
                <w:rFonts w:asciiTheme="majorHAnsi" w:hAnsiTheme="majorHAnsi"/>
                <w:spacing w:val="1"/>
              </w:rPr>
              <w:t>fk</w:t>
            </w:r>
            <w:r w:rsidRPr="005D1594">
              <w:rPr>
                <w:rFonts w:asciiTheme="majorHAnsi" w:hAnsiTheme="majorHAnsi"/>
              </w:rPr>
              <w:t xml:space="preserve">i </w:t>
            </w:r>
            <w:r w:rsidRPr="005D1594">
              <w:rPr>
                <w:rFonts w:asciiTheme="majorHAnsi" w:hAnsiTheme="majorHAnsi"/>
                <w:spacing w:val="-1"/>
              </w:rPr>
              <w:t>Z</w:t>
            </w:r>
            <w:r w:rsidRPr="005D1594">
              <w:rPr>
                <w:rFonts w:asciiTheme="majorHAnsi" w:hAnsiTheme="majorHAnsi"/>
                <w:spacing w:val="1"/>
              </w:rPr>
              <w:t>u</w:t>
            </w:r>
            <w:r w:rsidRPr="005D1594">
              <w:rPr>
                <w:rFonts w:asciiTheme="majorHAnsi" w:hAnsiTheme="majorHAnsi"/>
                <w:spacing w:val="-2"/>
              </w:rPr>
              <w:t>l</w:t>
            </w:r>
            <w:r w:rsidRPr="005D1594">
              <w:rPr>
                <w:rFonts w:asciiTheme="majorHAnsi" w:hAnsiTheme="majorHAnsi"/>
                <w:spacing w:val="1"/>
              </w:rPr>
              <w:t>f</w:t>
            </w:r>
            <w:r w:rsidRPr="005D1594">
              <w:rPr>
                <w:rFonts w:asciiTheme="majorHAnsi" w:hAnsiTheme="majorHAnsi"/>
              </w:rPr>
              <w:t>a</w:t>
            </w:r>
            <w:r w:rsidRPr="005D1594">
              <w:rPr>
                <w:rFonts w:asciiTheme="majorHAnsi" w:hAnsiTheme="majorHAnsi"/>
                <w:spacing w:val="1"/>
              </w:rPr>
              <w:t>d</w:t>
            </w:r>
            <w:r w:rsidRPr="005D1594">
              <w:rPr>
                <w:rFonts w:asciiTheme="majorHAnsi" w:hAnsiTheme="majorHAnsi"/>
                <w:spacing w:val="-2"/>
              </w:rPr>
              <w:t>l</w:t>
            </w:r>
            <w:r w:rsidRPr="005D1594">
              <w:rPr>
                <w:rFonts w:asciiTheme="majorHAnsi" w:hAnsiTheme="majorHAnsi"/>
                <w:spacing w:val="2"/>
              </w:rPr>
              <w:t>i</w:t>
            </w:r>
            <w:r w:rsidRPr="005D1594">
              <w:rPr>
                <w:rFonts w:asciiTheme="majorHAnsi" w:hAnsiTheme="majorHAnsi"/>
              </w:rPr>
              <w:t>,</w:t>
            </w:r>
            <w:r w:rsidRPr="005D1594">
              <w:rPr>
                <w:rFonts w:asciiTheme="majorHAnsi" w:hAnsiTheme="majorHAnsi"/>
                <w:spacing w:val="-2"/>
              </w:rPr>
              <w:t xml:space="preserve"> </w:t>
            </w:r>
            <w:r w:rsidRPr="005D1594">
              <w:rPr>
                <w:rFonts w:asciiTheme="majorHAnsi" w:hAnsiTheme="majorHAnsi"/>
                <w:spacing w:val="1"/>
              </w:rPr>
              <w:t>Su</w:t>
            </w:r>
            <w:r w:rsidRPr="005D1594">
              <w:rPr>
                <w:rFonts w:asciiTheme="majorHAnsi" w:hAnsiTheme="majorHAnsi"/>
              </w:rPr>
              <w:t>l</w:t>
            </w:r>
            <w:r w:rsidRPr="005D1594">
              <w:rPr>
                <w:rFonts w:asciiTheme="majorHAnsi" w:hAnsiTheme="majorHAnsi"/>
                <w:spacing w:val="1"/>
              </w:rPr>
              <w:t>i</w:t>
            </w:r>
            <w:r w:rsidRPr="005D1594">
              <w:rPr>
                <w:rFonts w:asciiTheme="majorHAnsi" w:hAnsiTheme="majorHAnsi"/>
              </w:rPr>
              <w:t>st</w:t>
            </w:r>
            <w:r w:rsidRPr="005D1594">
              <w:rPr>
                <w:rFonts w:asciiTheme="majorHAnsi" w:hAnsiTheme="majorHAnsi"/>
                <w:spacing w:val="-3"/>
              </w:rPr>
              <w:t>y</w:t>
            </w:r>
            <w:r w:rsidRPr="005D1594">
              <w:rPr>
                <w:rFonts w:asciiTheme="majorHAnsi" w:hAnsiTheme="majorHAnsi"/>
              </w:rPr>
              <w:t xml:space="preserve">o </w:t>
            </w:r>
            <w:r w:rsidRPr="005D1594">
              <w:rPr>
                <w:rFonts w:asciiTheme="majorHAnsi" w:hAnsiTheme="majorHAnsi"/>
                <w:spacing w:val="1"/>
              </w:rPr>
              <w:t>S</w:t>
            </w:r>
            <w:r w:rsidRPr="005D1594">
              <w:rPr>
                <w:rFonts w:asciiTheme="majorHAnsi" w:hAnsiTheme="majorHAnsi"/>
              </w:rPr>
              <w:t>i</w:t>
            </w:r>
            <w:r w:rsidRPr="005D1594">
              <w:rPr>
                <w:rFonts w:asciiTheme="majorHAnsi" w:hAnsiTheme="majorHAnsi"/>
                <w:spacing w:val="1"/>
              </w:rPr>
              <w:t>d</w:t>
            </w:r>
            <w:r w:rsidRPr="005D1594">
              <w:rPr>
                <w:rFonts w:asciiTheme="majorHAnsi" w:hAnsiTheme="majorHAnsi"/>
                <w:spacing w:val="-2"/>
              </w:rPr>
              <w:t>i</w:t>
            </w:r>
            <w:r w:rsidRPr="005D1594">
              <w:rPr>
                <w:rFonts w:asciiTheme="majorHAnsi" w:hAnsiTheme="majorHAnsi"/>
              </w:rPr>
              <w:t>k</w:t>
            </w:r>
            <w:r w:rsidRPr="005D1594">
              <w:rPr>
                <w:rFonts w:asciiTheme="majorHAnsi" w:hAnsiTheme="majorHAnsi"/>
                <w:spacing w:val="1"/>
              </w:rPr>
              <w:t xml:space="preserve"> </w:t>
            </w:r>
            <w:r w:rsidRPr="005D1594">
              <w:rPr>
                <w:rFonts w:asciiTheme="majorHAnsi" w:hAnsiTheme="majorHAnsi"/>
                <w:spacing w:val="-3"/>
              </w:rPr>
              <w:t>P</w:t>
            </w:r>
            <w:r w:rsidRPr="005D1594">
              <w:rPr>
                <w:rFonts w:asciiTheme="majorHAnsi" w:hAnsiTheme="majorHAnsi"/>
                <w:spacing w:val="1"/>
              </w:rPr>
              <w:t>u</w:t>
            </w:r>
            <w:r w:rsidRPr="005D1594">
              <w:rPr>
                <w:rFonts w:asciiTheme="majorHAnsi" w:hAnsiTheme="majorHAnsi"/>
                <w:spacing w:val="-1"/>
              </w:rPr>
              <w:t>r</w:t>
            </w:r>
            <w:r w:rsidRPr="005D1594">
              <w:rPr>
                <w:rFonts w:asciiTheme="majorHAnsi" w:hAnsiTheme="majorHAnsi"/>
                <w:spacing w:val="1"/>
              </w:rPr>
              <w:t>n</w:t>
            </w:r>
            <w:r w:rsidRPr="005D1594">
              <w:rPr>
                <w:rFonts w:asciiTheme="majorHAnsi" w:hAnsiTheme="majorHAnsi"/>
              </w:rPr>
              <w:t>o</w:t>
            </w:r>
            <w:r w:rsidRPr="005D1594">
              <w:rPr>
                <w:rFonts w:asciiTheme="majorHAnsi" w:hAnsiTheme="majorHAnsi"/>
                <w:spacing w:val="-3"/>
              </w:rPr>
              <w:t>m</w:t>
            </w:r>
            <w:r w:rsidRPr="005D1594">
              <w:rPr>
                <w:rFonts w:asciiTheme="majorHAnsi" w:hAnsiTheme="majorHAnsi"/>
                <w:spacing w:val="2"/>
              </w:rPr>
              <w:t>o</w:t>
            </w:r>
            <w:r w:rsidRPr="005D1594">
              <w:rPr>
                <w:rFonts w:asciiTheme="majorHAnsi" w:hAnsiTheme="majorHAnsi"/>
              </w:rPr>
              <w:t>,</w:t>
            </w:r>
            <w:r w:rsidRPr="005D1594">
              <w:rPr>
                <w:rFonts w:asciiTheme="majorHAnsi" w:hAnsiTheme="majorHAnsi"/>
                <w:spacing w:val="2"/>
              </w:rPr>
              <w:t xml:space="preserve"> </w:t>
            </w:r>
            <w:r w:rsidRPr="005D1594">
              <w:rPr>
                <w:rFonts w:asciiTheme="majorHAnsi" w:hAnsiTheme="majorHAnsi"/>
                <w:spacing w:val="-2"/>
              </w:rPr>
              <w:t>K</w:t>
            </w:r>
            <w:r w:rsidRPr="005D1594">
              <w:rPr>
                <w:rFonts w:asciiTheme="majorHAnsi" w:hAnsiTheme="majorHAnsi"/>
                <w:spacing w:val="1"/>
              </w:rPr>
              <w:t>u</w:t>
            </w:r>
            <w:r w:rsidRPr="005D1594">
              <w:rPr>
                <w:rFonts w:asciiTheme="majorHAnsi" w:hAnsiTheme="majorHAnsi"/>
              </w:rPr>
              <w:t>s</w:t>
            </w:r>
            <w:r w:rsidRPr="005D1594">
              <w:rPr>
                <w:rFonts w:asciiTheme="majorHAnsi" w:hAnsiTheme="majorHAnsi"/>
                <w:spacing w:val="2"/>
              </w:rPr>
              <w:t>w</w:t>
            </w:r>
            <w:r w:rsidRPr="005D1594">
              <w:rPr>
                <w:rFonts w:asciiTheme="majorHAnsi" w:hAnsiTheme="majorHAnsi"/>
              </w:rPr>
              <w:t>a</w:t>
            </w:r>
            <w:r w:rsidRPr="005D1594">
              <w:rPr>
                <w:rFonts w:asciiTheme="majorHAnsi" w:hAnsiTheme="majorHAnsi"/>
                <w:spacing w:val="-1"/>
              </w:rPr>
              <w:t>r</w:t>
            </w:r>
            <w:r w:rsidRPr="005D1594">
              <w:rPr>
                <w:rFonts w:asciiTheme="majorHAnsi" w:hAnsiTheme="majorHAnsi"/>
              </w:rPr>
              <w:t>i</w:t>
            </w:r>
            <w:r w:rsidRPr="005D1594">
              <w:rPr>
                <w:rFonts w:asciiTheme="majorHAnsi" w:hAnsiTheme="majorHAnsi"/>
                <w:spacing w:val="1"/>
              </w:rPr>
              <w:t>n</w:t>
            </w:r>
            <w:r w:rsidRPr="005D1594">
              <w:rPr>
                <w:rFonts w:asciiTheme="majorHAnsi" w:hAnsiTheme="majorHAnsi"/>
              </w:rPr>
              <w:t>i</w:t>
            </w:r>
            <w:r w:rsidRPr="005D1594">
              <w:rPr>
                <w:rFonts w:asciiTheme="majorHAnsi" w:hAnsiTheme="majorHAnsi"/>
                <w:spacing w:val="-2"/>
              </w:rPr>
              <w:t xml:space="preserve"> </w:t>
            </w:r>
            <w:r w:rsidRPr="005D1594">
              <w:rPr>
                <w:rFonts w:asciiTheme="majorHAnsi" w:hAnsiTheme="majorHAnsi"/>
                <w:spacing w:val="1"/>
              </w:rPr>
              <w:t>Su</w:t>
            </w:r>
            <w:r w:rsidRPr="005D1594">
              <w:rPr>
                <w:rFonts w:asciiTheme="majorHAnsi" w:hAnsiTheme="majorHAnsi"/>
              </w:rPr>
              <w:t>l</w:t>
            </w:r>
            <w:r w:rsidRPr="005D1594">
              <w:rPr>
                <w:rFonts w:asciiTheme="majorHAnsi" w:hAnsiTheme="majorHAnsi"/>
                <w:spacing w:val="-2"/>
              </w:rPr>
              <w:t>a</w:t>
            </w:r>
            <w:r w:rsidRPr="005D1594">
              <w:rPr>
                <w:rFonts w:asciiTheme="majorHAnsi" w:hAnsiTheme="majorHAnsi"/>
                <w:spacing w:val="1"/>
              </w:rPr>
              <w:t>nd</w:t>
            </w:r>
            <w:r w:rsidRPr="005D1594">
              <w:rPr>
                <w:rFonts w:asciiTheme="majorHAnsi" w:hAnsiTheme="majorHAnsi"/>
              </w:rPr>
              <w:t>ja</w:t>
            </w:r>
            <w:r w:rsidRPr="005D1594">
              <w:rPr>
                <w:rFonts w:asciiTheme="majorHAnsi" w:hAnsiTheme="majorHAnsi"/>
                <w:spacing w:val="-2"/>
              </w:rPr>
              <w:t>r</w:t>
            </w:r>
            <w:r w:rsidRPr="005D1594">
              <w:rPr>
                <w:rFonts w:asciiTheme="majorHAnsi" w:hAnsiTheme="majorHAnsi"/>
                <w:spacing w:val="3"/>
              </w:rPr>
              <w:t>i</w:t>
            </w:r>
          </w:p>
          <w:p w:rsidR="0013275E" w:rsidRPr="00225CB5" w:rsidRDefault="0013275E" w:rsidP="00B6326A">
            <w:pPr>
              <w:spacing w:after="0" w:line="240" w:lineRule="auto"/>
              <w:rPr>
                <w:rFonts w:asciiTheme="majorHAnsi" w:hAnsiTheme="majorHAnsi"/>
              </w:rPr>
            </w:pPr>
            <w:r w:rsidRPr="00225CB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37" w:type="dxa"/>
          </w:tcPr>
          <w:p w:rsidR="0013275E" w:rsidRPr="00225CB5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E468CF" w:rsidRDefault="00E468CF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E468CF" w:rsidRDefault="00E468CF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D1594" w:rsidRDefault="005D1594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D1594" w:rsidRDefault="005D1594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D1594" w:rsidRDefault="005D1594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D1594" w:rsidRDefault="005D1594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D1594" w:rsidRDefault="005D1594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225CB5" w:rsidRDefault="005D1594" w:rsidP="005D159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143</w:t>
            </w:r>
            <w:r w:rsidR="0013275E" w:rsidRPr="00225CB5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152</w:t>
            </w:r>
          </w:p>
        </w:tc>
      </w:tr>
      <w:tr w:rsidR="0013275E" w:rsidRPr="00225CB5" w:rsidTr="00C928A7">
        <w:trPr>
          <w:jc w:val="center"/>
        </w:trPr>
        <w:tc>
          <w:tcPr>
            <w:tcW w:w="8420" w:type="dxa"/>
          </w:tcPr>
          <w:p w:rsidR="005D1594" w:rsidRPr="005D1594" w:rsidRDefault="005D1594" w:rsidP="005D1594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iCs/>
              </w:rPr>
              <w:lastRenderedPageBreak/>
              <w:t>Potential o</w:t>
            </w:r>
            <w:r w:rsidRPr="005D1594">
              <w:rPr>
                <w:rFonts w:asciiTheme="majorHAnsi" w:hAnsiTheme="majorHAnsi"/>
                <w:b/>
                <w:iCs/>
              </w:rPr>
              <w:t xml:space="preserve">f Aqueous Extracts </w:t>
            </w:r>
            <w:r>
              <w:rPr>
                <w:rFonts w:asciiTheme="majorHAnsi" w:hAnsiTheme="majorHAnsi"/>
                <w:b/>
                <w:iCs/>
              </w:rPr>
              <w:t>f</w:t>
            </w:r>
            <w:r w:rsidRPr="005D1594">
              <w:rPr>
                <w:rFonts w:asciiTheme="majorHAnsi" w:hAnsiTheme="majorHAnsi"/>
                <w:b/>
                <w:iCs/>
              </w:rPr>
              <w:t xml:space="preserve">rom Root Organs </w:t>
            </w:r>
            <w:r>
              <w:rPr>
                <w:rFonts w:asciiTheme="majorHAnsi" w:hAnsiTheme="majorHAnsi"/>
                <w:b/>
                <w:iCs/>
              </w:rPr>
              <w:t>o</w:t>
            </w:r>
            <w:r w:rsidRPr="005D1594">
              <w:rPr>
                <w:rFonts w:asciiTheme="majorHAnsi" w:hAnsiTheme="majorHAnsi"/>
                <w:b/>
                <w:iCs/>
              </w:rPr>
              <w:t>f Ra</w:t>
            </w:r>
            <w:r>
              <w:rPr>
                <w:rFonts w:asciiTheme="majorHAnsi" w:hAnsiTheme="majorHAnsi"/>
                <w:b/>
                <w:iCs/>
              </w:rPr>
              <w:t>toon Plants Sorghum Cultivated o</w:t>
            </w:r>
            <w:r w:rsidRPr="005D1594">
              <w:rPr>
                <w:rFonts w:asciiTheme="majorHAnsi" w:hAnsiTheme="majorHAnsi"/>
                <w:b/>
                <w:iCs/>
              </w:rPr>
              <w:t xml:space="preserve">n Inceptisols Soil </w:t>
            </w:r>
            <w:r>
              <w:rPr>
                <w:rFonts w:asciiTheme="majorHAnsi" w:hAnsiTheme="majorHAnsi"/>
                <w:b/>
                <w:iCs/>
              </w:rPr>
              <w:t>a</w:t>
            </w:r>
            <w:r w:rsidRPr="005D1594">
              <w:rPr>
                <w:rFonts w:asciiTheme="majorHAnsi" w:hAnsiTheme="majorHAnsi"/>
                <w:b/>
                <w:iCs/>
              </w:rPr>
              <w:t>s Bioherbicide</w:t>
            </w:r>
          </w:p>
          <w:p w:rsidR="0013275E" w:rsidRPr="005D1594" w:rsidRDefault="005D1594" w:rsidP="005D1594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5D1594">
              <w:rPr>
                <w:rFonts w:asciiTheme="majorHAnsi" w:hAnsiTheme="majorHAnsi"/>
                <w:lang w:val="es-ES"/>
              </w:rPr>
              <w:t>Andreani Kinata</w:t>
            </w:r>
            <w:r w:rsidRPr="005D1594">
              <w:rPr>
                <w:rFonts w:asciiTheme="majorHAnsi" w:hAnsiTheme="majorHAnsi"/>
                <w:iCs/>
              </w:rPr>
              <w:t xml:space="preserve">, </w:t>
            </w:r>
            <w:r w:rsidRPr="005D1594">
              <w:rPr>
                <w:rFonts w:asciiTheme="majorHAnsi" w:hAnsiTheme="majorHAnsi"/>
                <w:lang w:val="es-ES"/>
              </w:rPr>
              <w:t>Edi Susilo, Hesti Pujiwati</w:t>
            </w:r>
          </w:p>
          <w:p w:rsidR="0013275E" w:rsidRPr="00225CB5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53621" w:rsidRPr="00225CB5" w:rsidRDefault="00553621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225CB5" w:rsidRDefault="00553621" w:rsidP="0055362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153</w:t>
            </w:r>
            <w:r w:rsidR="0013275E" w:rsidRPr="00225CB5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164</w:t>
            </w:r>
          </w:p>
        </w:tc>
      </w:tr>
      <w:tr w:rsidR="0013275E" w:rsidRPr="00225CB5" w:rsidTr="00C928A7">
        <w:trPr>
          <w:jc w:val="center"/>
        </w:trPr>
        <w:tc>
          <w:tcPr>
            <w:tcW w:w="8420" w:type="dxa"/>
          </w:tcPr>
          <w:p w:rsidR="00553621" w:rsidRPr="00553621" w:rsidRDefault="00553621" w:rsidP="00553621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iCs/>
                <w:color w:val="0D0D0D"/>
                <w:shd w:val="clear" w:color="auto" w:fill="FFFFFF"/>
              </w:rPr>
            </w:pPr>
            <w:r w:rsidRPr="00553621">
              <w:rPr>
                <w:rFonts w:asciiTheme="majorHAnsi" w:hAnsiTheme="majorHAnsi"/>
                <w:b/>
              </w:rPr>
              <w:t>T</w:t>
            </w:r>
            <w:r>
              <w:rPr>
                <w:rFonts w:asciiTheme="majorHAnsi" w:hAnsiTheme="majorHAnsi"/>
                <w:b/>
              </w:rPr>
              <w:t>he Optimal Ratio Determination o</w:t>
            </w:r>
            <w:r w:rsidRPr="00553621">
              <w:rPr>
                <w:rFonts w:asciiTheme="majorHAnsi" w:hAnsiTheme="majorHAnsi"/>
                <w:b/>
              </w:rPr>
              <w:t>f Tembang Fish Meal Addition (</w:t>
            </w:r>
            <w:r>
              <w:rPr>
                <w:rFonts w:asciiTheme="majorHAnsi" w:hAnsiTheme="majorHAnsi"/>
                <w:b/>
                <w:i/>
              </w:rPr>
              <w:t>Sardinella f</w:t>
            </w:r>
            <w:r w:rsidRPr="00553621">
              <w:rPr>
                <w:rFonts w:asciiTheme="majorHAnsi" w:hAnsiTheme="majorHAnsi"/>
                <w:b/>
                <w:i/>
              </w:rPr>
              <w:t>imbriata</w:t>
            </w:r>
            <w:r w:rsidRPr="00553621">
              <w:rPr>
                <w:rFonts w:asciiTheme="majorHAnsi" w:hAnsiTheme="majorHAnsi"/>
                <w:b/>
              </w:rPr>
              <w:t xml:space="preserve">) </w:t>
            </w:r>
            <w:r>
              <w:rPr>
                <w:rFonts w:asciiTheme="majorHAnsi" w:hAnsiTheme="majorHAnsi"/>
                <w:b/>
              </w:rPr>
              <w:t>i</w:t>
            </w:r>
            <w:r w:rsidRPr="00553621">
              <w:rPr>
                <w:rFonts w:asciiTheme="majorHAnsi" w:hAnsiTheme="majorHAnsi"/>
                <w:b/>
              </w:rPr>
              <w:t xml:space="preserve">n Biscuit Making Through Organoleptic Quality </w:t>
            </w:r>
            <w:r>
              <w:rPr>
                <w:rFonts w:asciiTheme="majorHAnsi" w:hAnsiTheme="majorHAnsi"/>
                <w:b/>
              </w:rPr>
              <w:t>a</w:t>
            </w:r>
            <w:r w:rsidRPr="00553621">
              <w:rPr>
                <w:rFonts w:asciiTheme="majorHAnsi" w:hAnsiTheme="majorHAnsi"/>
                <w:b/>
              </w:rPr>
              <w:t>nd Moisture Content Evaluation</w:t>
            </w:r>
          </w:p>
          <w:p w:rsidR="0013275E" w:rsidRPr="00553621" w:rsidRDefault="00553621" w:rsidP="00553621">
            <w:pPr>
              <w:pStyle w:val="Heading1"/>
              <w:spacing w:before="0" w:after="0"/>
              <w:ind w:right="679"/>
              <w:jc w:val="both"/>
              <w:rPr>
                <w:rFonts w:asciiTheme="majorHAnsi" w:hAnsiTheme="majorHAnsi"/>
                <w:b w:val="0"/>
                <w:sz w:val="22"/>
                <w:szCs w:val="22"/>
                <w:lang w:val="id-ID"/>
              </w:rPr>
            </w:pPr>
            <w:r w:rsidRPr="00553621">
              <w:rPr>
                <w:rFonts w:asciiTheme="majorHAnsi" w:hAnsiTheme="majorHAnsi"/>
                <w:b w:val="0"/>
                <w:noProof/>
                <w:sz w:val="22"/>
                <w:szCs w:val="22"/>
              </w:rPr>
              <w:t>Nurfadilah</w:t>
            </w:r>
            <w:r w:rsidRPr="00553621">
              <w:rPr>
                <w:rFonts w:asciiTheme="majorHAnsi" w:hAnsiTheme="majorHAnsi"/>
                <w:b w:val="0"/>
                <w:noProof/>
                <w:sz w:val="22"/>
                <w:szCs w:val="22"/>
                <w:lang w:val="id-ID"/>
              </w:rPr>
              <w:t xml:space="preserve">, </w:t>
            </w:r>
            <w:r w:rsidRPr="00553621">
              <w:rPr>
                <w:rFonts w:asciiTheme="majorHAnsi" w:hAnsiTheme="majorHAnsi"/>
                <w:b w:val="0"/>
                <w:noProof/>
                <w:sz w:val="22"/>
                <w:szCs w:val="22"/>
              </w:rPr>
              <w:t>Reski Fitriah, Darsiani, Dewi Yuniati, Safriyanto S. Maruka</w:t>
            </w:r>
          </w:p>
        </w:tc>
        <w:tc>
          <w:tcPr>
            <w:tcW w:w="1137" w:type="dxa"/>
          </w:tcPr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53621" w:rsidRPr="00225CB5" w:rsidRDefault="00553621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225CB5" w:rsidRDefault="00553621" w:rsidP="0055362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165</w:t>
            </w:r>
            <w:r w:rsidR="0013275E" w:rsidRPr="00225CB5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18</w:t>
            </w:r>
            <w:r w:rsidR="0013275E">
              <w:rPr>
                <w:rFonts w:asciiTheme="majorHAnsi" w:hAnsiTheme="majorHAnsi"/>
              </w:rPr>
              <w:t>0</w:t>
            </w:r>
          </w:p>
        </w:tc>
      </w:tr>
      <w:tr w:rsidR="0013275E" w:rsidRPr="00225CB5" w:rsidTr="00C928A7">
        <w:trPr>
          <w:jc w:val="center"/>
        </w:trPr>
        <w:tc>
          <w:tcPr>
            <w:tcW w:w="8420" w:type="dxa"/>
          </w:tcPr>
          <w:p w:rsidR="0013275E" w:rsidRPr="00225CB5" w:rsidRDefault="0013275E" w:rsidP="00B6326A">
            <w:pPr>
              <w:spacing w:after="0" w:line="240" w:lineRule="auto"/>
              <w:ind w:right="385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</w:p>
          <w:p w:rsidR="00553621" w:rsidRPr="00553621" w:rsidRDefault="00553621" w:rsidP="005536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Analysis o</w:t>
            </w:r>
            <w:r w:rsidRPr="00553621">
              <w:rPr>
                <w:rFonts w:asciiTheme="majorHAnsi" w:hAnsiTheme="majorHAnsi"/>
                <w:b/>
              </w:rPr>
              <w:t xml:space="preserve">f Food </w:t>
            </w:r>
            <w:r>
              <w:rPr>
                <w:rFonts w:asciiTheme="majorHAnsi" w:hAnsiTheme="majorHAnsi"/>
                <w:b/>
              </w:rPr>
              <w:t>a</w:t>
            </w:r>
            <w:r w:rsidRPr="00553621">
              <w:rPr>
                <w:rFonts w:asciiTheme="majorHAnsi" w:hAnsiTheme="majorHAnsi"/>
                <w:b/>
              </w:rPr>
              <w:t>nd Non-Food Consumption Patterns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553621">
              <w:rPr>
                <w:rFonts w:asciiTheme="majorHAnsi" w:hAnsiTheme="majorHAnsi"/>
                <w:b/>
              </w:rPr>
              <w:t>Household</w:t>
            </w:r>
          </w:p>
          <w:p w:rsidR="0013275E" w:rsidRPr="00553621" w:rsidRDefault="00553621" w:rsidP="00553621">
            <w:pPr>
              <w:spacing w:after="0" w:line="240" w:lineRule="auto"/>
              <w:jc w:val="both"/>
              <w:rPr>
                <w:rFonts w:asciiTheme="majorHAnsi" w:hAnsiTheme="majorHAnsi"/>
                <w:vertAlign w:val="superscript"/>
              </w:rPr>
            </w:pPr>
            <w:r w:rsidRPr="00553621">
              <w:rPr>
                <w:rFonts w:asciiTheme="majorHAnsi" w:hAnsiTheme="majorHAnsi"/>
              </w:rPr>
              <w:t>Firman Syah Putra, Munajat, Yetty Oktarina, Novegya Ratih Primandari</w:t>
            </w:r>
          </w:p>
        </w:tc>
        <w:tc>
          <w:tcPr>
            <w:tcW w:w="1137" w:type="dxa"/>
          </w:tcPr>
          <w:p w:rsidR="0013275E" w:rsidRPr="00225CB5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225CB5" w:rsidRDefault="0013275E" w:rsidP="00B6326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13275E" w:rsidRPr="00225CB5" w:rsidRDefault="00553621" w:rsidP="00553621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181</w:t>
            </w:r>
            <w:r w:rsidR="0013275E" w:rsidRPr="00225CB5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196</w:t>
            </w:r>
          </w:p>
        </w:tc>
      </w:tr>
      <w:tr w:rsidR="00C928A7" w:rsidRPr="00225CB5" w:rsidTr="00C928A7">
        <w:trPr>
          <w:jc w:val="center"/>
        </w:trPr>
        <w:tc>
          <w:tcPr>
            <w:tcW w:w="8420" w:type="dxa"/>
          </w:tcPr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53621" w:rsidRPr="00553621" w:rsidRDefault="00553621" w:rsidP="00553621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iCs/>
              </w:rPr>
            </w:pPr>
            <w:r>
              <w:rPr>
                <w:rFonts w:asciiTheme="majorHAnsi" w:hAnsiTheme="majorHAnsi"/>
                <w:b/>
                <w:bCs/>
                <w:iCs/>
              </w:rPr>
              <w:t>Study o</w:t>
            </w:r>
            <w:r w:rsidRPr="00553621">
              <w:rPr>
                <w:rFonts w:asciiTheme="majorHAnsi" w:hAnsiTheme="majorHAnsi"/>
                <w:b/>
                <w:bCs/>
                <w:iCs/>
              </w:rPr>
              <w:t xml:space="preserve">f Pineapple Juice Addition Towards Physicochemical Characteristics </w:t>
            </w:r>
            <w:r>
              <w:rPr>
                <w:rFonts w:asciiTheme="majorHAnsi" w:hAnsiTheme="majorHAnsi"/>
                <w:b/>
                <w:bCs/>
                <w:iCs/>
              </w:rPr>
              <w:t>a</w:t>
            </w:r>
            <w:r w:rsidRPr="00553621">
              <w:rPr>
                <w:rFonts w:asciiTheme="majorHAnsi" w:hAnsiTheme="majorHAnsi"/>
                <w:b/>
                <w:bCs/>
                <w:iCs/>
              </w:rPr>
              <w:t>nd Consumer Acceptability Of Soyghurt</w:t>
            </w:r>
          </w:p>
          <w:p w:rsidR="00C928A7" w:rsidRPr="00553621" w:rsidRDefault="00553621" w:rsidP="0055362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553621">
              <w:rPr>
                <w:rFonts w:asciiTheme="majorHAnsi" w:hAnsiTheme="majorHAnsi"/>
              </w:rPr>
              <w:t>Nur Phi Lintang Kamulyan Sulityo, Masayu Nur Ulfa, Syahrizal Nasution</w:t>
            </w: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95300D" w:rsidRPr="0095300D" w:rsidRDefault="0095300D" w:rsidP="009530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Development Model o</w:t>
            </w:r>
            <w:r w:rsidRPr="0095300D">
              <w:rPr>
                <w:rFonts w:asciiTheme="majorHAnsi" w:hAnsiTheme="majorHAnsi"/>
                <w:b/>
              </w:rPr>
              <w:t>f Le</w:t>
            </w:r>
            <w:r>
              <w:rPr>
                <w:rFonts w:asciiTheme="majorHAnsi" w:hAnsiTheme="majorHAnsi"/>
                <w:b/>
              </w:rPr>
              <w:t>ading Agricultural Commodities i</w:t>
            </w:r>
            <w:r w:rsidRPr="0095300D">
              <w:rPr>
                <w:rFonts w:asciiTheme="majorHAnsi" w:hAnsiTheme="majorHAnsi"/>
                <w:b/>
              </w:rPr>
              <w:t>n Lareh Sago Halaban District Lima Puluh Kota District</w:t>
            </w:r>
          </w:p>
          <w:p w:rsidR="0095300D" w:rsidRPr="0095300D" w:rsidRDefault="0095300D" w:rsidP="0095300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95300D">
              <w:rPr>
                <w:rFonts w:asciiTheme="majorHAnsi" w:hAnsiTheme="majorHAnsi"/>
              </w:rPr>
              <w:t>Dara Latifa Fastabiqul Khairad, Elviati</w:t>
            </w:r>
            <w:r w:rsidRPr="0095300D">
              <w:rPr>
                <w:rFonts w:asciiTheme="majorHAnsi" w:hAnsiTheme="majorHAnsi"/>
                <w:vertAlign w:val="superscript"/>
              </w:rPr>
              <w:t xml:space="preserve"> </w:t>
            </w:r>
            <w:r w:rsidRPr="0095300D">
              <w:rPr>
                <w:rFonts w:asciiTheme="majorHAnsi" w:hAnsiTheme="majorHAnsi"/>
              </w:rPr>
              <w:t xml:space="preserve">, Novfirman, Farid Azel, Ispinimiartriani, </w:t>
            </w:r>
          </w:p>
          <w:p w:rsidR="00C928A7" w:rsidRPr="0095300D" w:rsidRDefault="0095300D" w:rsidP="0095300D">
            <w:pPr>
              <w:spacing w:after="0" w:line="240" w:lineRule="auto"/>
              <w:jc w:val="both"/>
              <w:rPr>
                <w:rFonts w:asciiTheme="majorHAnsi" w:eastAsia="Yu Gothic UI" w:hAnsiTheme="majorHAnsi"/>
                <w:bCs/>
              </w:rPr>
            </w:pPr>
            <w:r w:rsidRPr="0095300D">
              <w:rPr>
                <w:rFonts w:asciiTheme="majorHAnsi" w:hAnsiTheme="majorHAnsi"/>
              </w:rPr>
              <w:t>M. Syakib Sidqi</w:t>
            </w: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eastAsia="Yu Gothic UI" w:hAnsiTheme="majorHAnsi"/>
                <w:bCs/>
              </w:rPr>
            </w:pPr>
          </w:p>
          <w:p w:rsidR="0095300D" w:rsidRPr="0095300D" w:rsidRDefault="0095300D" w:rsidP="00953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The Influence o</w:t>
            </w:r>
            <w:r w:rsidR="00D32882">
              <w:rPr>
                <w:rFonts w:asciiTheme="majorHAnsi" w:hAnsiTheme="majorHAnsi"/>
                <w:b/>
              </w:rPr>
              <w:t>f Green Investment a</w:t>
            </w:r>
            <w:r w:rsidRPr="0095300D">
              <w:rPr>
                <w:rFonts w:asciiTheme="majorHAnsi" w:hAnsiTheme="majorHAnsi"/>
                <w:b/>
              </w:rPr>
              <w:t>nd Green Job Toward Poverty T</w:t>
            </w:r>
            <w:r w:rsidR="00D32882">
              <w:rPr>
                <w:rFonts w:asciiTheme="majorHAnsi" w:hAnsiTheme="majorHAnsi"/>
                <w:b/>
              </w:rPr>
              <w:t>hrough Sustainable Development a</w:t>
            </w:r>
            <w:r w:rsidRPr="0095300D">
              <w:rPr>
                <w:rFonts w:asciiTheme="majorHAnsi" w:hAnsiTheme="majorHAnsi"/>
                <w:b/>
              </w:rPr>
              <w:t>s Mediated Variable</w:t>
            </w:r>
          </w:p>
          <w:p w:rsidR="00C928A7" w:rsidRPr="0095300D" w:rsidRDefault="0095300D" w:rsidP="0095300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95300D">
              <w:rPr>
                <w:rFonts w:asciiTheme="majorHAnsi" w:hAnsiTheme="majorHAnsi"/>
                <w:bCs/>
                <w:iCs/>
              </w:rPr>
              <w:t>Yendra Kardiansya</w:t>
            </w:r>
            <w:r w:rsidRPr="0095300D">
              <w:rPr>
                <w:rFonts w:asciiTheme="majorHAnsi" w:hAnsiTheme="majorHAnsi"/>
              </w:rPr>
              <w:t xml:space="preserve">, </w:t>
            </w:r>
            <w:r w:rsidRPr="0095300D">
              <w:rPr>
                <w:rFonts w:asciiTheme="majorHAnsi" w:hAnsiTheme="majorHAnsi"/>
                <w:bCs/>
                <w:iCs/>
              </w:rPr>
              <w:t>Ketut Sukiyono</w:t>
            </w:r>
            <w:r w:rsidRPr="0095300D">
              <w:rPr>
                <w:rFonts w:asciiTheme="majorHAnsi" w:hAnsiTheme="majorHAnsi"/>
              </w:rPr>
              <w:t xml:space="preserve">, </w:t>
            </w:r>
            <w:r w:rsidRPr="0095300D">
              <w:rPr>
                <w:rFonts w:asciiTheme="majorHAnsi" w:hAnsiTheme="majorHAnsi"/>
                <w:bCs/>
                <w:iCs/>
              </w:rPr>
              <w:t>Izharudin</w:t>
            </w:r>
          </w:p>
          <w:p w:rsidR="00C928A7" w:rsidRDefault="00C928A7" w:rsidP="00C928A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433BC" w:rsidRPr="00C433BC" w:rsidRDefault="00C433BC" w:rsidP="00C43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C433BC">
              <w:rPr>
                <w:rFonts w:asciiTheme="majorHAnsi" w:hAnsiTheme="majorHAnsi"/>
                <w:b/>
              </w:rPr>
              <w:t>Collaboration Partnership Between Sugarcane Farmers and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C433BC">
              <w:rPr>
                <w:rFonts w:asciiTheme="majorHAnsi" w:hAnsiTheme="majorHAnsi"/>
                <w:b/>
              </w:rPr>
              <w:t>P</w:t>
            </w:r>
            <w:r>
              <w:rPr>
                <w:rFonts w:asciiTheme="majorHAnsi" w:hAnsiTheme="majorHAnsi"/>
                <w:b/>
              </w:rPr>
              <w:t>G</w:t>
            </w:r>
            <w:r w:rsidRPr="00C433BC">
              <w:rPr>
                <w:rFonts w:asciiTheme="majorHAnsi" w:hAnsiTheme="majorHAnsi"/>
                <w:b/>
              </w:rPr>
              <w:t xml:space="preserve"> Madukismo Special Region of Yogyakarta Province</w:t>
            </w:r>
          </w:p>
          <w:p w:rsidR="00C928A7" w:rsidRPr="00C433BC" w:rsidRDefault="00C433BC" w:rsidP="00C433B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C433BC">
              <w:rPr>
                <w:rFonts w:asciiTheme="majorHAnsi" w:hAnsiTheme="majorHAnsi"/>
              </w:rPr>
              <w:t>Derik Rizki Purnama, Dimas Deworo Puruhito, Resna Trimerani</w:t>
            </w:r>
          </w:p>
          <w:p w:rsidR="00C928A7" w:rsidRDefault="00C928A7" w:rsidP="00C928A7">
            <w:pPr>
              <w:spacing w:after="0" w:line="240" w:lineRule="auto"/>
              <w:jc w:val="both"/>
              <w:rPr>
                <w:rFonts w:asciiTheme="majorHAnsi" w:eastAsia="Yu Gothic UI" w:hAnsiTheme="majorHAnsi"/>
                <w:bCs/>
              </w:rPr>
            </w:pPr>
          </w:p>
          <w:p w:rsidR="00C34E6F" w:rsidRPr="00C34E6F" w:rsidRDefault="00C34E6F" w:rsidP="00C34E6F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C34E6F">
              <w:rPr>
                <w:rFonts w:asciiTheme="majorHAnsi" w:hAnsiTheme="majorHAnsi"/>
                <w:b/>
                <w:lang w:val="en"/>
              </w:rPr>
              <w:t xml:space="preserve">The </w:t>
            </w:r>
            <w:r>
              <w:rPr>
                <w:rFonts w:asciiTheme="majorHAnsi" w:hAnsiTheme="majorHAnsi"/>
                <w:b/>
              </w:rPr>
              <w:t>R</w:t>
            </w:r>
            <w:r w:rsidRPr="00C34E6F">
              <w:rPr>
                <w:rFonts w:asciiTheme="majorHAnsi" w:hAnsiTheme="majorHAnsi"/>
                <w:b/>
                <w:lang w:val="en"/>
              </w:rPr>
              <w:t xml:space="preserve">ole of BUM </w:t>
            </w:r>
            <w:r>
              <w:rPr>
                <w:rFonts w:asciiTheme="majorHAnsi" w:hAnsiTheme="majorHAnsi"/>
                <w:b/>
              </w:rPr>
              <w:t>D</w:t>
            </w:r>
            <w:r w:rsidRPr="00C34E6F">
              <w:rPr>
                <w:rFonts w:asciiTheme="majorHAnsi" w:hAnsiTheme="majorHAnsi"/>
                <w:b/>
                <w:lang w:val="en"/>
              </w:rPr>
              <w:t xml:space="preserve">esa in </w:t>
            </w:r>
            <w:r>
              <w:rPr>
                <w:rFonts w:asciiTheme="majorHAnsi" w:hAnsiTheme="majorHAnsi"/>
                <w:b/>
              </w:rPr>
              <w:t>E</w:t>
            </w:r>
            <w:r w:rsidRPr="00C34E6F">
              <w:rPr>
                <w:rFonts w:asciiTheme="majorHAnsi" w:hAnsiTheme="majorHAnsi"/>
                <w:b/>
                <w:lang w:val="en"/>
              </w:rPr>
              <w:t xml:space="preserve">fforts to </w:t>
            </w:r>
            <w:r>
              <w:rPr>
                <w:rFonts w:asciiTheme="majorHAnsi" w:hAnsiTheme="majorHAnsi"/>
                <w:b/>
              </w:rPr>
              <w:t>I</w:t>
            </w:r>
            <w:r w:rsidRPr="00C34E6F">
              <w:rPr>
                <w:rFonts w:asciiTheme="majorHAnsi" w:hAnsiTheme="majorHAnsi"/>
                <w:b/>
                <w:lang w:val="en"/>
              </w:rPr>
              <w:t xml:space="preserve">ncrease MSME </w:t>
            </w:r>
            <w:r>
              <w:rPr>
                <w:rFonts w:asciiTheme="majorHAnsi" w:hAnsiTheme="majorHAnsi"/>
                <w:b/>
              </w:rPr>
              <w:t>I</w:t>
            </w:r>
            <w:r w:rsidRPr="00C34E6F">
              <w:rPr>
                <w:rFonts w:asciiTheme="majorHAnsi" w:hAnsiTheme="majorHAnsi"/>
                <w:b/>
                <w:lang w:val="en"/>
              </w:rPr>
              <w:t>ncome for Traditional Snacks</w:t>
            </w:r>
          </w:p>
          <w:p w:rsidR="006E7000" w:rsidRPr="00C34E6F" w:rsidRDefault="00C34E6F" w:rsidP="00C34E6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C34E6F">
              <w:rPr>
                <w:rFonts w:asciiTheme="majorHAnsi" w:hAnsiTheme="majorHAnsi"/>
              </w:rPr>
              <w:t>Khusniyah, Dwi Apriyanti Kumalasari, Nia Agus</w:t>
            </w:r>
            <w:r w:rsidRPr="00C34E6F">
              <w:rPr>
                <w:rFonts w:asciiTheme="majorHAnsi" w:hAnsiTheme="majorHAnsi"/>
                <w:vertAlign w:val="superscript"/>
              </w:rPr>
              <w:t xml:space="preserve"> </w:t>
            </w:r>
            <w:r w:rsidRPr="00C34E6F">
              <w:rPr>
                <w:rFonts w:asciiTheme="majorHAnsi" w:hAnsiTheme="majorHAnsi"/>
              </w:rPr>
              <w:t>Lestari,   Sussanti</w:t>
            </w:r>
            <w:r w:rsidRPr="00C34E6F">
              <w:rPr>
                <w:rFonts w:asciiTheme="majorHAnsi" w:hAnsiTheme="majorHAnsi"/>
                <w:vertAlign w:val="subscript"/>
              </w:rPr>
              <w:t xml:space="preserve">, </w:t>
            </w:r>
            <w:r w:rsidRPr="00C34E6F">
              <w:rPr>
                <w:rFonts w:asciiTheme="majorHAnsi" w:hAnsiTheme="majorHAnsi"/>
              </w:rPr>
              <w:t>Bagus Ramadhani W</w:t>
            </w:r>
          </w:p>
        </w:tc>
        <w:tc>
          <w:tcPr>
            <w:tcW w:w="1137" w:type="dxa"/>
          </w:tcPr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5300D">
              <w:rPr>
                <w:rFonts w:asciiTheme="majorHAnsi" w:hAnsiTheme="majorHAnsi"/>
              </w:rPr>
              <w:t>97</w:t>
            </w:r>
            <w:r>
              <w:rPr>
                <w:rFonts w:asciiTheme="majorHAnsi" w:hAnsiTheme="majorHAnsi"/>
              </w:rPr>
              <w:t>-</w:t>
            </w:r>
            <w:r w:rsidR="0095300D">
              <w:rPr>
                <w:rFonts w:asciiTheme="majorHAnsi" w:hAnsiTheme="majorHAnsi"/>
              </w:rPr>
              <w:t>212</w:t>
            </w: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95300D" w:rsidRDefault="0095300D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95300D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213</w:t>
            </w:r>
            <w:r w:rsidR="00C928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226</w:t>
            </w: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2882" w:rsidRDefault="00D32882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D32882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227</w:t>
            </w:r>
            <w:r w:rsidR="00C928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</w:t>
            </w:r>
            <w:r w:rsidR="00C928A7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2</w:t>
            </w: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C433BC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243</w:t>
            </w:r>
            <w:r w:rsidR="00C928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258</w:t>
            </w: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C928A7" w:rsidP="00577BB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928A7" w:rsidRDefault="00C34E6F" w:rsidP="001435A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259</w:t>
            </w:r>
            <w:r w:rsidR="00C928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270</w:t>
            </w:r>
            <w:bookmarkStart w:id="1" w:name="_GoBack"/>
            <w:bookmarkEnd w:id="1"/>
          </w:p>
          <w:p w:rsidR="00CD2BA9" w:rsidRDefault="00CD2BA9" w:rsidP="001435A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D2BA9" w:rsidRDefault="00CD2BA9" w:rsidP="001435A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D2BA9" w:rsidRDefault="00CD2BA9" w:rsidP="001435A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6E7000" w:rsidRPr="002F255A" w:rsidRDefault="006E7000" w:rsidP="001435A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5F6DC9" w:rsidRDefault="005F6DC9" w:rsidP="00E34B5E">
      <w:pPr>
        <w:spacing w:after="0" w:line="360" w:lineRule="auto"/>
        <w:jc w:val="both"/>
        <w:rPr>
          <w:rFonts w:ascii="Cambria" w:hAnsi="Cambria"/>
          <w:sz w:val="24"/>
        </w:rPr>
      </w:pPr>
    </w:p>
    <w:sectPr w:rsidR="005F6DC9" w:rsidSect="00851EEF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A6742"/>
    <w:multiLevelType w:val="hybridMultilevel"/>
    <w:tmpl w:val="E362BA2C"/>
    <w:lvl w:ilvl="0" w:tplc="68DE85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ED"/>
    <w:rsid w:val="00005B0E"/>
    <w:rsid w:val="00006CBB"/>
    <w:rsid w:val="00027419"/>
    <w:rsid w:val="00035B28"/>
    <w:rsid w:val="00040A11"/>
    <w:rsid w:val="0005147F"/>
    <w:rsid w:val="00053DED"/>
    <w:rsid w:val="00054F1E"/>
    <w:rsid w:val="00067301"/>
    <w:rsid w:val="000708FD"/>
    <w:rsid w:val="00073FDF"/>
    <w:rsid w:val="00076C89"/>
    <w:rsid w:val="00085112"/>
    <w:rsid w:val="000871AA"/>
    <w:rsid w:val="000A5A88"/>
    <w:rsid w:val="000B5BC5"/>
    <w:rsid w:val="000B675C"/>
    <w:rsid w:val="000E4CCF"/>
    <w:rsid w:val="001002A3"/>
    <w:rsid w:val="00102D92"/>
    <w:rsid w:val="00107B5C"/>
    <w:rsid w:val="00124EF7"/>
    <w:rsid w:val="00127872"/>
    <w:rsid w:val="0013275E"/>
    <w:rsid w:val="001429CA"/>
    <w:rsid w:val="001435A9"/>
    <w:rsid w:val="00147209"/>
    <w:rsid w:val="001502C7"/>
    <w:rsid w:val="00153CC6"/>
    <w:rsid w:val="00165B77"/>
    <w:rsid w:val="00170597"/>
    <w:rsid w:val="00181F57"/>
    <w:rsid w:val="00182911"/>
    <w:rsid w:val="0018330B"/>
    <w:rsid w:val="00183CC4"/>
    <w:rsid w:val="00187268"/>
    <w:rsid w:val="001923E1"/>
    <w:rsid w:val="001961E1"/>
    <w:rsid w:val="001A617A"/>
    <w:rsid w:val="001A666B"/>
    <w:rsid w:val="001A6DDD"/>
    <w:rsid w:val="001B55DA"/>
    <w:rsid w:val="001C065C"/>
    <w:rsid w:val="001D752A"/>
    <w:rsid w:val="001F3BED"/>
    <w:rsid w:val="002027C5"/>
    <w:rsid w:val="0022048E"/>
    <w:rsid w:val="00225CB5"/>
    <w:rsid w:val="002367B2"/>
    <w:rsid w:val="0023732E"/>
    <w:rsid w:val="00252B0B"/>
    <w:rsid w:val="00253916"/>
    <w:rsid w:val="00262EFE"/>
    <w:rsid w:val="00264131"/>
    <w:rsid w:val="002822E9"/>
    <w:rsid w:val="002907B7"/>
    <w:rsid w:val="00291980"/>
    <w:rsid w:val="00292848"/>
    <w:rsid w:val="00294C67"/>
    <w:rsid w:val="002A6E7F"/>
    <w:rsid w:val="002B2A9A"/>
    <w:rsid w:val="002B2BF1"/>
    <w:rsid w:val="002C4778"/>
    <w:rsid w:val="002D7E8F"/>
    <w:rsid w:val="002E0DBA"/>
    <w:rsid w:val="002E2801"/>
    <w:rsid w:val="002E377D"/>
    <w:rsid w:val="002E7397"/>
    <w:rsid w:val="002F255A"/>
    <w:rsid w:val="00314BFF"/>
    <w:rsid w:val="003207BD"/>
    <w:rsid w:val="00322712"/>
    <w:rsid w:val="00324262"/>
    <w:rsid w:val="00353938"/>
    <w:rsid w:val="00353B83"/>
    <w:rsid w:val="00355924"/>
    <w:rsid w:val="00356849"/>
    <w:rsid w:val="00366177"/>
    <w:rsid w:val="00370212"/>
    <w:rsid w:val="00376755"/>
    <w:rsid w:val="00383CE7"/>
    <w:rsid w:val="00392968"/>
    <w:rsid w:val="00393D33"/>
    <w:rsid w:val="003A0A54"/>
    <w:rsid w:val="003A5B76"/>
    <w:rsid w:val="003A5E10"/>
    <w:rsid w:val="003B5229"/>
    <w:rsid w:val="003B71C2"/>
    <w:rsid w:val="003B7654"/>
    <w:rsid w:val="003C108C"/>
    <w:rsid w:val="003E334A"/>
    <w:rsid w:val="00402ED3"/>
    <w:rsid w:val="00424E79"/>
    <w:rsid w:val="0042729F"/>
    <w:rsid w:val="00433EB4"/>
    <w:rsid w:val="00452228"/>
    <w:rsid w:val="004714A4"/>
    <w:rsid w:val="004B5D8D"/>
    <w:rsid w:val="004E36E8"/>
    <w:rsid w:val="004E5692"/>
    <w:rsid w:val="004F2977"/>
    <w:rsid w:val="004F563E"/>
    <w:rsid w:val="00506C1D"/>
    <w:rsid w:val="00513C58"/>
    <w:rsid w:val="005229FF"/>
    <w:rsid w:val="00553621"/>
    <w:rsid w:val="00553B7D"/>
    <w:rsid w:val="00567C82"/>
    <w:rsid w:val="005709FB"/>
    <w:rsid w:val="00584B12"/>
    <w:rsid w:val="0059121B"/>
    <w:rsid w:val="00592F69"/>
    <w:rsid w:val="005C41EC"/>
    <w:rsid w:val="005C5ADD"/>
    <w:rsid w:val="005C60F5"/>
    <w:rsid w:val="005D1594"/>
    <w:rsid w:val="005E440D"/>
    <w:rsid w:val="005E5651"/>
    <w:rsid w:val="005E75EB"/>
    <w:rsid w:val="005F2CD9"/>
    <w:rsid w:val="005F6DC9"/>
    <w:rsid w:val="0060459C"/>
    <w:rsid w:val="00615D25"/>
    <w:rsid w:val="00620E0A"/>
    <w:rsid w:val="00664B51"/>
    <w:rsid w:val="00674FC5"/>
    <w:rsid w:val="00686A55"/>
    <w:rsid w:val="00690BF1"/>
    <w:rsid w:val="00695C03"/>
    <w:rsid w:val="00696E50"/>
    <w:rsid w:val="006A1831"/>
    <w:rsid w:val="006A5145"/>
    <w:rsid w:val="006C5097"/>
    <w:rsid w:val="006C6627"/>
    <w:rsid w:val="006E7000"/>
    <w:rsid w:val="006F48CC"/>
    <w:rsid w:val="006F773B"/>
    <w:rsid w:val="00722E38"/>
    <w:rsid w:val="00725381"/>
    <w:rsid w:val="00735968"/>
    <w:rsid w:val="00743BEC"/>
    <w:rsid w:val="0075058F"/>
    <w:rsid w:val="0075730F"/>
    <w:rsid w:val="00781ADC"/>
    <w:rsid w:val="00795F0C"/>
    <w:rsid w:val="007A03A0"/>
    <w:rsid w:val="007A1739"/>
    <w:rsid w:val="007A6CA5"/>
    <w:rsid w:val="007A70F7"/>
    <w:rsid w:val="007B4619"/>
    <w:rsid w:val="007D5FE3"/>
    <w:rsid w:val="007F4EEB"/>
    <w:rsid w:val="007F5AB9"/>
    <w:rsid w:val="008025FA"/>
    <w:rsid w:val="00802CF7"/>
    <w:rsid w:val="00805800"/>
    <w:rsid w:val="00822CAF"/>
    <w:rsid w:val="00831D50"/>
    <w:rsid w:val="00845882"/>
    <w:rsid w:val="00851EEF"/>
    <w:rsid w:val="00851F60"/>
    <w:rsid w:val="00870C9B"/>
    <w:rsid w:val="00874C0F"/>
    <w:rsid w:val="00874ED6"/>
    <w:rsid w:val="00881BFC"/>
    <w:rsid w:val="00881E2C"/>
    <w:rsid w:val="0088383E"/>
    <w:rsid w:val="008923BA"/>
    <w:rsid w:val="008A3FED"/>
    <w:rsid w:val="008B2375"/>
    <w:rsid w:val="008B7680"/>
    <w:rsid w:val="008C5BF0"/>
    <w:rsid w:val="008D3C9E"/>
    <w:rsid w:val="008F1892"/>
    <w:rsid w:val="008F2654"/>
    <w:rsid w:val="008F5FA5"/>
    <w:rsid w:val="00907B27"/>
    <w:rsid w:val="00907E12"/>
    <w:rsid w:val="00913362"/>
    <w:rsid w:val="00916D18"/>
    <w:rsid w:val="00924876"/>
    <w:rsid w:val="00926552"/>
    <w:rsid w:val="00926E41"/>
    <w:rsid w:val="0093685E"/>
    <w:rsid w:val="0095300D"/>
    <w:rsid w:val="00954D33"/>
    <w:rsid w:val="0095767E"/>
    <w:rsid w:val="009730EF"/>
    <w:rsid w:val="00975910"/>
    <w:rsid w:val="009A689C"/>
    <w:rsid w:val="009D0FFD"/>
    <w:rsid w:val="009D2D35"/>
    <w:rsid w:val="009D578F"/>
    <w:rsid w:val="009F6489"/>
    <w:rsid w:val="00A0086C"/>
    <w:rsid w:val="00A01B17"/>
    <w:rsid w:val="00A15F59"/>
    <w:rsid w:val="00A16737"/>
    <w:rsid w:val="00A30A74"/>
    <w:rsid w:val="00A3440F"/>
    <w:rsid w:val="00A3582B"/>
    <w:rsid w:val="00A377D5"/>
    <w:rsid w:val="00A4239C"/>
    <w:rsid w:val="00A56AD1"/>
    <w:rsid w:val="00A70492"/>
    <w:rsid w:val="00A7264A"/>
    <w:rsid w:val="00A77199"/>
    <w:rsid w:val="00A77246"/>
    <w:rsid w:val="00AA4A43"/>
    <w:rsid w:val="00AB49F7"/>
    <w:rsid w:val="00AD3222"/>
    <w:rsid w:val="00AE5BFE"/>
    <w:rsid w:val="00B0322C"/>
    <w:rsid w:val="00B07CE2"/>
    <w:rsid w:val="00B230ED"/>
    <w:rsid w:val="00B3390D"/>
    <w:rsid w:val="00B675B0"/>
    <w:rsid w:val="00B738CB"/>
    <w:rsid w:val="00B83816"/>
    <w:rsid w:val="00B96BAB"/>
    <w:rsid w:val="00BA1ECE"/>
    <w:rsid w:val="00BC779B"/>
    <w:rsid w:val="00BD3A94"/>
    <w:rsid w:val="00BD4979"/>
    <w:rsid w:val="00BD539C"/>
    <w:rsid w:val="00BE5E9C"/>
    <w:rsid w:val="00BE6765"/>
    <w:rsid w:val="00BF7307"/>
    <w:rsid w:val="00C04C27"/>
    <w:rsid w:val="00C21EE7"/>
    <w:rsid w:val="00C279CE"/>
    <w:rsid w:val="00C34E6F"/>
    <w:rsid w:val="00C433BC"/>
    <w:rsid w:val="00C44CAF"/>
    <w:rsid w:val="00C45147"/>
    <w:rsid w:val="00C456D1"/>
    <w:rsid w:val="00C45C3A"/>
    <w:rsid w:val="00C81E25"/>
    <w:rsid w:val="00C849E4"/>
    <w:rsid w:val="00C928A7"/>
    <w:rsid w:val="00CA2478"/>
    <w:rsid w:val="00CA51B7"/>
    <w:rsid w:val="00CA7089"/>
    <w:rsid w:val="00CB562C"/>
    <w:rsid w:val="00CC0D65"/>
    <w:rsid w:val="00CC6913"/>
    <w:rsid w:val="00CC7B72"/>
    <w:rsid w:val="00CD2BA9"/>
    <w:rsid w:val="00CD4EAF"/>
    <w:rsid w:val="00CE00FC"/>
    <w:rsid w:val="00CE0A0E"/>
    <w:rsid w:val="00CF3187"/>
    <w:rsid w:val="00D00349"/>
    <w:rsid w:val="00D0193C"/>
    <w:rsid w:val="00D042FF"/>
    <w:rsid w:val="00D05B8D"/>
    <w:rsid w:val="00D24480"/>
    <w:rsid w:val="00D30EFE"/>
    <w:rsid w:val="00D3143D"/>
    <w:rsid w:val="00D326A8"/>
    <w:rsid w:val="00D32882"/>
    <w:rsid w:val="00D3492F"/>
    <w:rsid w:val="00D36AF8"/>
    <w:rsid w:val="00D374AE"/>
    <w:rsid w:val="00D42A21"/>
    <w:rsid w:val="00D45084"/>
    <w:rsid w:val="00D62289"/>
    <w:rsid w:val="00D76AE4"/>
    <w:rsid w:val="00D776D0"/>
    <w:rsid w:val="00D8521D"/>
    <w:rsid w:val="00D87EC4"/>
    <w:rsid w:val="00D9129E"/>
    <w:rsid w:val="00DA7FB5"/>
    <w:rsid w:val="00DB107B"/>
    <w:rsid w:val="00DB1DED"/>
    <w:rsid w:val="00DB7A64"/>
    <w:rsid w:val="00DC1507"/>
    <w:rsid w:val="00DD7AF3"/>
    <w:rsid w:val="00DE20FF"/>
    <w:rsid w:val="00DF1202"/>
    <w:rsid w:val="00DF72A2"/>
    <w:rsid w:val="00DF7B31"/>
    <w:rsid w:val="00E07EB5"/>
    <w:rsid w:val="00E10F6B"/>
    <w:rsid w:val="00E11C21"/>
    <w:rsid w:val="00E21EC6"/>
    <w:rsid w:val="00E261A1"/>
    <w:rsid w:val="00E32296"/>
    <w:rsid w:val="00E34B5E"/>
    <w:rsid w:val="00E365AF"/>
    <w:rsid w:val="00E379F6"/>
    <w:rsid w:val="00E435B7"/>
    <w:rsid w:val="00E45694"/>
    <w:rsid w:val="00E468CF"/>
    <w:rsid w:val="00E6489E"/>
    <w:rsid w:val="00E86957"/>
    <w:rsid w:val="00E86E7B"/>
    <w:rsid w:val="00E92FCA"/>
    <w:rsid w:val="00EA548E"/>
    <w:rsid w:val="00EB0134"/>
    <w:rsid w:val="00EB4930"/>
    <w:rsid w:val="00EC093C"/>
    <w:rsid w:val="00EC288B"/>
    <w:rsid w:val="00ED1264"/>
    <w:rsid w:val="00ED18D6"/>
    <w:rsid w:val="00EE532A"/>
    <w:rsid w:val="00EF3EDE"/>
    <w:rsid w:val="00EF6878"/>
    <w:rsid w:val="00EF7277"/>
    <w:rsid w:val="00F0223C"/>
    <w:rsid w:val="00F048D0"/>
    <w:rsid w:val="00F06E28"/>
    <w:rsid w:val="00F1028C"/>
    <w:rsid w:val="00F333CB"/>
    <w:rsid w:val="00F42000"/>
    <w:rsid w:val="00F4254B"/>
    <w:rsid w:val="00F4787A"/>
    <w:rsid w:val="00F53D12"/>
    <w:rsid w:val="00F57D10"/>
    <w:rsid w:val="00F63D11"/>
    <w:rsid w:val="00F643AA"/>
    <w:rsid w:val="00F75D27"/>
    <w:rsid w:val="00F76C46"/>
    <w:rsid w:val="00F831C2"/>
    <w:rsid w:val="00F8612F"/>
    <w:rsid w:val="00F90CE2"/>
    <w:rsid w:val="00F92521"/>
    <w:rsid w:val="00FA2430"/>
    <w:rsid w:val="00FB0BEC"/>
    <w:rsid w:val="00FC30D5"/>
    <w:rsid w:val="00FC6AE1"/>
    <w:rsid w:val="00FE3A6C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13ED7A-EED3-43D5-B5D8-451902CD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E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565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53B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21E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E565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5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5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A4A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D3C9E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8D3C9E"/>
    <w:rPr>
      <w:rFonts w:ascii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BC779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BC779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E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E5651"/>
    <w:rPr>
      <w:rFonts w:cs="Times New Roman"/>
    </w:rPr>
  </w:style>
  <w:style w:type="paragraph" w:styleId="NoSpacing">
    <w:name w:val="No Spacing"/>
    <w:link w:val="NoSpacingChar"/>
    <w:uiPriority w:val="99"/>
    <w:qFormat/>
    <w:rsid w:val="003B5229"/>
    <w:rPr>
      <w:rFonts w:eastAsia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99"/>
    <w:rsid w:val="00FB0BEC"/>
    <w:rPr>
      <w:rFonts w:eastAsia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2296"/>
    <w:pPr>
      <w:tabs>
        <w:tab w:val="center" w:pos="4513"/>
        <w:tab w:val="right" w:pos="9026"/>
      </w:tabs>
      <w:spacing w:after="0" w:line="240" w:lineRule="auto"/>
      <w:jc w:val="both"/>
    </w:pPr>
    <w:rPr>
      <w:rFonts w:eastAsia="Calibri"/>
      <w:lang w:eastAsia="en-US"/>
    </w:rPr>
  </w:style>
  <w:style w:type="character" w:customStyle="1" w:styleId="FooterChar">
    <w:name w:val="Footer Char"/>
    <w:link w:val="Footer"/>
    <w:uiPriority w:val="99"/>
    <w:rsid w:val="00E32296"/>
    <w:rPr>
      <w:rFonts w:eastAsia="Calibri"/>
      <w:sz w:val="22"/>
      <w:szCs w:val="22"/>
      <w:lang w:eastAsia="en-US"/>
    </w:rPr>
  </w:style>
  <w:style w:type="paragraph" w:styleId="Title">
    <w:name w:val="Title"/>
    <w:aliases w:val="JDL_INDO,Title Char Char Char Char Char,Title Char Char"/>
    <w:basedOn w:val="Normal"/>
    <w:next w:val="Normal"/>
    <w:link w:val="TitleChar"/>
    <w:qFormat/>
    <w:locked/>
    <w:rsid w:val="00CA7089"/>
    <w:pPr>
      <w:spacing w:after="0" w:line="360" w:lineRule="auto"/>
      <w:jc w:val="center"/>
    </w:pPr>
    <w:rPr>
      <w:rFonts w:ascii="Times New Roman" w:eastAsia="Calibri" w:hAnsi="Times New Roman"/>
      <w:b/>
      <w:sz w:val="28"/>
      <w:szCs w:val="28"/>
      <w:lang w:eastAsia="en-US"/>
    </w:rPr>
  </w:style>
  <w:style w:type="character" w:customStyle="1" w:styleId="TitleChar">
    <w:name w:val="Title Char"/>
    <w:aliases w:val="JDL_INDO Char,Title Char Char Char Char Char Char,Title Char Char Char"/>
    <w:link w:val="Title"/>
    <w:rsid w:val="00CA7089"/>
    <w:rPr>
      <w:rFonts w:ascii="Times New Roman" w:eastAsia="Calibri" w:hAnsi="Times New Roman"/>
      <w:b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92655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2655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F773B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21EE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ListParagraph">
    <w:name w:val="List Paragraph"/>
    <w:basedOn w:val="Normal"/>
    <w:uiPriority w:val="99"/>
    <w:qFormat/>
    <w:rsid w:val="00E379F6"/>
    <w:pPr>
      <w:ind w:left="720"/>
      <w:contextualSpacing/>
    </w:pPr>
    <w:rPr>
      <w:rFonts w:eastAsia="Calibr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CB5"/>
    <w:pPr>
      <w:spacing w:line="240" w:lineRule="auto"/>
    </w:pPr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CB5"/>
    <w:rPr>
      <w:rFonts w:eastAsia="Calibri"/>
      <w:lang w:val="en-US" w:eastAsia="en-US"/>
    </w:rPr>
  </w:style>
  <w:style w:type="paragraph" w:customStyle="1" w:styleId="Default">
    <w:name w:val="Default"/>
    <w:rsid w:val="002E739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A03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353B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rnal.unive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 pc</cp:lastModifiedBy>
  <cp:revision>54</cp:revision>
  <cp:lastPrinted>2015-08-15T05:44:00Z</cp:lastPrinted>
  <dcterms:created xsi:type="dcterms:W3CDTF">2023-06-30T12:14:00Z</dcterms:created>
  <dcterms:modified xsi:type="dcterms:W3CDTF">2024-06-30T13:07:00Z</dcterms:modified>
</cp:coreProperties>
</file>